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65" w:rsidRDefault="009A4F65" w:rsidP="009A4F65">
      <w:pPr>
        <w:shd w:val="clear" w:color="auto" w:fill="FFFFFF"/>
        <w:tabs>
          <w:tab w:val="left" w:pos="3889"/>
          <w:tab w:val="left" w:pos="6096"/>
        </w:tabs>
        <w:ind w:right="2834"/>
        <w:jc w:val="center"/>
        <w:rPr>
          <w:b/>
          <w:sz w:val="24"/>
        </w:rPr>
      </w:pPr>
      <w:r>
        <w:rPr>
          <w:b/>
          <w:sz w:val="24"/>
        </w:rPr>
        <w:t>Индивидуальный план</w:t>
      </w:r>
      <w:r w:rsidR="00F06177">
        <w:rPr>
          <w:b/>
          <w:sz w:val="24"/>
        </w:rPr>
        <w:t xml:space="preserve"> педагога</w:t>
      </w:r>
    </w:p>
    <w:p w:rsidR="009A4F65" w:rsidRDefault="009A4F65" w:rsidP="009A4F65">
      <w:pPr>
        <w:shd w:val="clear" w:color="auto" w:fill="FFFFFF"/>
        <w:tabs>
          <w:tab w:val="left" w:pos="3889"/>
          <w:tab w:val="left" w:pos="6096"/>
        </w:tabs>
        <w:ind w:right="2834"/>
        <w:jc w:val="center"/>
        <w:rPr>
          <w:b/>
          <w:sz w:val="24"/>
        </w:rPr>
      </w:pPr>
    </w:p>
    <w:p w:rsidR="009A4F65" w:rsidRDefault="009A4F65" w:rsidP="009A4F65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Ф.И.О.    </w:t>
      </w:r>
      <w:r w:rsidR="00210A4F">
        <w:rPr>
          <w:sz w:val="24"/>
          <w:szCs w:val="24"/>
          <w:lang w:val="ru-RU"/>
        </w:rPr>
        <w:t>Терехова Елена Викторовна</w:t>
      </w:r>
    </w:p>
    <w:p w:rsidR="009A4F65" w:rsidRDefault="009A4F65" w:rsidP="009A4F65">
      <w:pPr>
        <w:pStyle w:val="a3"/>
        <w:rPr>
          <w:b/>
          <w:sz w:val="24"/>
          <w:szCs w:val="24"/>
          <w:lang w:val="ru-RU"/>
        </w:rPr>
      </w:pPr>
    </w:p>
    <w:p w:rsidR="009A4F65" w:rsidRDefault="008C2677" w:rsidP="009A4F65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bookmarkStart w:id="0" w:name="_GoBack"/>
      <w:bookmarkEnd w:id="0"/>
      <w:proofErr w:type="spellStart"/>
      <w:r w:rsidR="009A4F65">
        <w:rPr>
          <w:b/>
          <w:sz w:val="24"/>
          <w:szCs w:val="24"/>
          <w:lang w:val="ru-RU"/>
        </w:rPr>
        <w:t>Пед</w:t>
      </w:r>
      <w:proofErr w:type="spellEnd"/>
      <w:r w:rsidR="009A4F65">
        <w:rPr>
          <w:b/>
          <w:sz w:val="24"/>
          <w:szCs w:val="24"/>
          <w:lang w:val="ru-RU"/>
        </w:rPr>
        <w:t>.</w:t>
      </w:r>
      <w:r w:rsidR="003D1FB9">
        <w:rPr>
          <w:b/>
          <w:sz w:val="24"/>
          <w:szCs w:val="24"/>
          <w:lang w:val="ru-RU"/>
        </w:rPr>
        <w:t xml:space="preserve"> </w:t>
      </w:r>
      <w:r w:rsidR="009A4F65">
        <w:rPr>
          <w:b/>
          <w:sz w:val="24"/>
          <w:szCs w:val="24"/>
          <w:lang w:val="ru-RU"/>
        </w:rPr>
        <w:t>стаж</w:t>
      </w:r>
      <w:r w:rsidR="007B2AD0">
        <w:rPr>
          <w:b/>
          <w:sz w:val="24"/>
          <w:szCs w:val="24"/>
          <w:lang w:val="ru-RU"/>
        </w:rPr>
        <w:t xml:space="preserve"> - </w:t>
      </w:r>
      <w:r w:rsidR="00210A4F">
        <w:rPr>
          <w:b/>
          <w:sz w:val="24"/>
          <w:szCs w:val="24"/>
          <w:lang w:val="ru-RU"/>
        </w:rPr>
        <w:t>10 лет</w:t>
      </w:r>
    </w:p>
    <w:p w:rsidR="009A4F65" w:rsidRDefault="009A4F65" w:rsidP="009A4F65">
      <w:pPr>
        <w:pStyle w:val="a3"/>
        <w:rPr>
          <w:b/>
          <w:sz w:val="24"/>
          <w:szCs w:val="24"/>
          <w:lang w:val="ru-RU"/>
        </w:rPr>
      </w:pPr>
    </w:p>
    <w:p w:rsidR="009A4F65" w:rsidRDefault="009A4F65" w:rsidP="009A4F65">
      <w:pPr>
        <w:rPr>
          <w:b/>
          <w:sz w:val="24"/>
        </w:rPr>
      </w:pPr>
      <w:r>
        <w:rPr>
          <w:b/>
          <w:sz w:val="24"/>
        </w:rPr>
        <w:t xml:space="preserve">         Образование </w:t>
      </w:r>
      <w:r w:rsidR="007B2AD0">
        <w:rPr>
          <w:b/>
          <w:sz w:val="24"/>
        </w:rPr>
        <w:t xml:space="preserve"> -</w:t>
      </w:r>
      <w:r w:rsidRPr="007B2AD0">
        <w:rPr>
          <w:sz w:val="24"/>
        </w:rPr>
        <w:t>высшее</w:t>
      </w:r>
      <w:r w:rsidR="00F06177">
        <w:rPr>
          <w:sz w:val="24"/>
        </w:rPr>
        <w:t xml:space="preserve"> педагогическое (КГПИ)</w:t>
      </w:r>
    </w:p>
    <w:p w:rsidR="009A4F65" w:rsidRDefault="009A4F65" w:rsidP="009A4F65">
      <w:pPr>
        <w:rPr>
          <w:b/>
          <w:sz w:val="24"/>
        </w:rPr>
      </w:pPr>
    </w:p>
    <w:p w:rsidR="009A4F65" w:rsidRDefault="009A4F65" w:rsidP="009A4F65">
      <w:pPr>
        <w:rPr>
          <w:b/>
          <w:sz w:val="24"/>
        </w:rPr>
      </w:pPr>
      <w:r>
        <w:rPr>
          <w:b/>
          <w:sz w:val="24"/>
        </w:rPr>
        <w:t xml:space="preserve">         Категория  </w:t>
      </w:r>
      <w:r w:rsidR="007B2AD0">
        <w:rPr>
          <w:b/>
          <w:sz w:val="24"/>
        </w:rPr>
        <w:t xml:space="preserve">- </w:t>
      </w:r>
      <w:r w:rsidR="00210A4F">
        <w:rPr>
          <w:sz w:val="24"/>
        </w:rPr>
        <w:t>первая</w:t>
      </w:r>
    </w:p>
    <w:p w:rsidR="009A4F65" w:rsidRDefault="009A4F65" w:rsidP="009A4F65">
      <w:pPr>
        <w:rPr>
          <w:b/>
          <w:sz w:val="24"/>
        </w:rPr>
      </w:pPr>
    </w:p>
    <w:p w:rsidR="009A4F65" w:rsidRDefault="009A4F65" w:rsidP="009A4F65">
      <w:pPr>
        <w:rPr>
          <w:b/>
          <w:sz w:val="24"/>
        </w:rPr>
      </w:pPr>
      <w:r>
        <w:rPr>
          <w:b/>
          <w:sz w:val="24"/>
        </w:rPr>
        <w:t xml:space="preserve">         Год  аттестации - </w:t>
      </w:r>
      <w:r w:rsidR="000018EF">
        <w:rPr>
          <w:sz w:val="24"/>
        </w:rPr>
        <w:t>201</w:t>
      </w:r>
      <w:r w:rsidR="005A46DA">
        <w:rPr>
          <w:sz w:val="24"/>
        </w:rPr>
        <w:t>2</w:t>
      </w:r>
    </w:p>
    <w:p w:rsidR="007B2AD0" w:rsidRDefault="007B2AD0" w:rsidP="009A4F65">
      <w:pPr>
        <w:rPr>
          <w:b/>
          <w:sz w:val="24"/>
        </w:rPr>
      </w:pPr>
    </w:p>
    <w:tbl>
      <w:tblPr>
        <w:tblStyle w:val="a5"/>
        <w:tblW w:w="111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0"/>
        <w:gridCol w:w="1475"/>
      </w:tblGrid>
      <w:tr w:rsidR="009A4F65" w:rsidTr="00586C48">
        <w:tc>
          <w:tcPr>
            <w:tcW w:w="9640" w:type="dxa"/>
          </w:tcPr>
          <w:p w:rsidR="009A4F65" w:rsidRPr="00F06177" w:rsidRDefault="009A4F65" w:rsidP="00F0617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Содержание педагогической деятельности</w:t>
            </w:r>
          </w:p>
        </w:tc>
        <w:tc>
          <w:tcPr>
            <w:tcW w:w="1475" w:type="dxa"/>
          </w:tcPr>
          <w:p w:rsidR="009A4F65" w:rsidRPr="00F06177" w:rsidRDefault="009A4F65" w:rsidP="00F0617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F12EEE">
              <w:rPr>
                <w:b/>
                <w:sz w:val="24"/>
                <w:lang w:eastAsia="en-US"/>
              </w:rPr>
              <w:t>Дата</w:t>
            </w:r>
          </w:p>
        </w:tc>
      </w:tr>
      <w:tr w:rsidR="009A4F65" w:rsidTr="00586C48">
        <w:tc>
          <w:tcPr>
            <w:tcW w:w="9640" w:type="dxa"/>
          </w:tcPr>
          <w:p w:rsidR="00F06177" w:rsidRDefault="009A4F65" w:rsidP="009A4F65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Методическая проблема </w:t>
            </w:r>
          </w:p>
          <w:p w:rsidR="00F06177" w:rsidRDefault="00F06177" w:rsidP="009A4F65">
            <w:pPr>
              <w:pStyle w:val="a6"/>
              <w:rPr>
                <w:b/>
                <w:lang w:eastAsia="en-US"/>
              </w:rPr>
            </w:pPr>
          </w:p>
          <w:p w:rsidR="009A4F65" w:rsidRPr="00F06177" w:rsidRDefault="00F06177" w:rsidP="009A4F65">
            <w:pPr>
              <w:pStyle w:val="a6"/>
            </w:pPr>
            <w:r w:rsidRPr="00F06177">
              <w:rPr>
                <w:lang w:eastAsia="en-US"/>
              </w:rPr>
              <w:t xml:space="preserve">Тема: </w:t>
            </w:r>
            <w:r w:rsidR="009A4F65" w:rsidRPr="00F06177">
              <w:t>«</w:t>
            </w:r>
            <w:r w:rsidRPr="00F06177">
              <w:t>Программа «</w:t>
            </w:r>
            <w:proofErr w:type="spellStart"/>
            <w:r w:rsidRPr="00F06177">
              <w:t>Букваешка</w:t>
            </w:r>
            <w:proofErr w:type="spellEnd"/>
            <w:r w:rsidRPr="00F06177">
              <w:t>» подготовка к обучению грамоте детей с 3-х лет</w:t>
            </w:r>
            <w:r w:rsidR="009A4F65" w:rsidRPr="00F06177">
              <w:t>»</w:t>
            </w:r>
          </w:p>
          <w:p w:rsidR="00F06177" w:rsidRPr="00581AB3" w:rsidRDefault="00F06177" w:rsidP="00F06177">
            <w:pPr>
              <w:pStyle w:val="a6"/>
              <w:rPr>
                <w:b/>
              </w:rPr>
            </w:pPr>
            <w:r w:rsidRPr="00F06177">
              <w:t>Цель:</w:t>
            </w:r>
            <w:r>
              <w:t xml:space="preserve">разработать систему обучения детей грамоте через игру, </w:t>
            </w:r>
            <w:r w:rsidRPr="00EA12C0">
              <w:t>как вариативная часть</w:t>
            </w:r>
            <w:r>
              <w:t>.</w:t>
            </w:r>
          </w:p>
          <w:p w:rsidR="009A4F65" w:rsidRDefault="009A4F65"/>
        </w:tc>
        <w:tc>
          <w:tcPr>
            <w:tcW w:w="1475" w:type="dxa"/>
          </w:tcPr>
          <w:p w:rsidR="009A4F65" w:rsidRPr="00F06177" w:rsidRDefault="009A4F65" w:rsidP="007B2AD0">
            <w:pPr>
              <w:jc w:val="center"/>
              <w:rPr>
                <w:sz w:val="24"/>
                <w:szCs w:val="24"/>
              </w:rPr>
            </w:pPr>
          </w:p>
          <w:p w:rsidR="009A4F65" w:rsidRDefault="009A4F65" w:rsidP="00F06177">
            <w:pPr>
              <w:rPr>
                <w:sz w:val="24"/>
                <w:szCs w:val="24"/>
              </w:rPr>
            </w:pPr>
          </w:p>
          <w:p w:rsidR="00F06177" w:rsidRPr="00F06177" w:rsidRDefault="00F06177" w:rsidP="00F0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06177" w:rsidRPr="00F06177" w:rsidRDefault="00F06177" w:rsidP="00F06177">
            <w:pPr>
              <w:rPr>
                <w:sz w:val="24"/>
                <w:szCs w:val="24"/>
              </w:rPr>
            </w:pPr>
          </w:p>
        </w:tc>
      </w:tr>
      <w:tr w:rsidR="009A4F65" w:rsidTr="00586C48">
        <w:trPr>
          <w:trHeight w:val="2304"/>
        </w:trPr>
        <w:tc>
          <w:tcPr>
            <w:tcW w:w="9640" w:type="dxa"/>
          </w:tcPr>
          <w:p w:rsidR="00F06177" w:rsidRDefault="004B5F7B" w:rsidP="009A4F65">
            <w:pPr>
              <w:pStyle w:val="a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Выступления:</w:t>
            </w:r>
            <w:r w:rsidR="009A4F65">
              <w:rPr>
                <w:b/>
                <w:lang w:eastAsia="en-US"/>
              </w:rPr>
              <w:t xml:space="preserve">  </w:t>
            </w:r>
          </w:p>
          <w:p w:rsidR="00F06177" w:rsidRDefault="00F06177" w:rsidP="009A4F65">
            <w:pPr>
              <w:pStyle w:val="a6"/>
              <w:jc w:val="both"/>
              <w:rPr>
                <w:b/>
                <w:lang w:eastAsia="en-US"/>
              </w:rPr>
            </w:pPr>
          </w:p>
          <w:p w:rsidR="004B5F7B" w:rsidRDefault="00F06177" w:rsidP="004B5F7B">
            <w:pPr>
              <w:pStyle w:val="a6"/>
              <w:jc w:val="both"/>
            </w:pPr>
            <w:r>
              <w:rPr>
                <w:b/>
                <w:lang w:eastAsia="en-US"/>
              </w:rPr>
              <w:t>н</w:t>
            </w:r>
            <w:r w:rsidR="009A4F65">
              <w:rPr>
                <w:b/>
                <w:lang w:eastAsia="en-US"/>
              </w:rPr>
              <w:t xml:space="preserve">а  педсовете </w:t>
            </w:r>
            <w:r w:rsidR="004B5F7B">
              <w:rPr>
                <w:b/>
                <w:lang w:eastAsia="en-US"/>
              </w:rPr>
              <w:t>№2</w:t>
            </w:r>
            <w:r w:rsidR="009A4F65">
              <w:rPr>
                <w:b/>
                <w:lang w:eastAsia="en-US"/>
              </w:rPr>
              <w:t xml:space="preserve">  по теме: </w:t>
            </w:r>
            <w:r w:rsidR="004B5F7B" w:rsidRPr="00CD5643">
              <w:t xml:space="preserve">Взаимодействие  </w:t>
            </w:r>
            <w:proofErr w:type="gramStart"/>
            <w:r w:rsidR="004B5F7B" w:rsidRPr="00CD5643">
              <w:t>ДО</w:t>
            </w:r>
            <w:proofErr w:type="gramEnd"/>
            <w:r w:rsidR="004B5F7B" w:rsidRPr="00CD5643">
              <w:t xml:space="preserve"> </w:t>
            </w:r>
            <w:proofErr w:type="gramStart"/>
            <w:r w:rsidR="004B5F7B" w:rsidRPr="00CD5643">
              <w:t>с</w:t>
            </w:r>
            <w:proofErr w:type="gramEnd"/>
            <w:r w:rsidR="004B5F7B" w:rsidRPr="00CD5643">
              <w:t xml:space="preserve"> социумом как фактор повышения качества дошкольного образования</w:t>
            </w:r>
          </w:p>
          <w:p w:rsidR="004B5F7B" w:rsidRDefault="004B5F7B" w:rsidP="004B5F7B">
            <w:pPr>
              <w:pStyle w:val="a6"/>
              <w:jc w:val="both"/>
            </w:pPr>
          </w:p>
          <w:p w:rsidR="004B5F7B" w:rsidRPr="00CD5643" w:rsidRDefault="004B5F7B" w:rsidP="004B5F7B">
            <w:pPr>
              <w:pStyle w:val="a6"/>
              <w:jc w:val="both"/>
            </w:pPr>
            <w:r w:rsidRPr="004B5F7B">
              <w:rPr>
                <w:b/>
              </w:rPr>
              <w:t>на педсовете №5</w:t>
            </w:r>
            <w:r>
              <w:t xml:space="preserve"> Отчёт о результатах деятельности с детьми по подготовке к школе</w:t>
            </w:r>
          </w:p>
          <w:p w:rsidR="00F06177" w:rsidRDefault="00F06177" w:rsidP="009A4F65">
            <w:pPr>
              <w:pStyle w:val="a6"/>
              <w:jc w:val="both"/>
              <w:rPr>
                <w:b/>
                <w:lang w:eastAsia="en-US"/>
              </w:rPr>
            </w:pPr>
          </w:p>
          <w:p w:rsidR="009A4F65" w:rsidRPr="004B5F7B" w:rsidRDefault="009A4F65" w:rsidP="00F0617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  совещании при директоре </w:t>
            </w:r>
            <w:r w:rsidR="00F06177" w:rsidRPr="00F06177">
              <w:rPr>
                <w:b/>
                <w:sz w:val="24"/>
                <w:lang w:eastAsia="en-US"/>
              </w:rPr>
              <w:t>по теме:</w:t>
            </w:r>
            <w:r w:rsidR="004B5F7B">
              <w:rPr>
                <w:b/>
                <w:sz w:val="24"/>
                <w:lang w:eastAsia="en-US"/>
              </w:rPr>
              <w:t xml:space="preserve"> </w:t>
            </w:r>
            <w:r w:rsidR="0075623C">
              <w:rPr>
                <w:sz w:val="24"/>
                <w:lang w:eastAsia="en-US"/>
              </w:rPr>
              <w:t>П</w:t>
            </w:r>
            <w:r w:rsidR="004B5F7B">
              <w:rPr>
                <w:sz w:val="24"/>
                <w:lang w:eastAsia="en-US"/>
              </w:rPr>
              <w:t>реемственность воспитателя со специалистами в инклюзивном обучении дошкольников</w:t>
            </w:r>
          </w:p>
          <w:p w:rsidR="00F06177" w:rsidRDefault="00F06177" w:rsidP="00F06177">
            <w:pPr>
              <w:spacing w:line="276" w:lineRule="auto"/>
              <w:rPr>
                <w:sz w:val="24"/>
                <w:lang w:eastAsia="en-US"/>
              </w:rPr>
            </w:pPr>
          </w:p>
          <w:p w:rsidR="009A4F65" w:rsidRDefault="009A4F65" w:rsidP="00F06177">
            <w:pPr>
              <w:spacing w:line="276" w:lineRule="auto"/>
            </w:pPr>
          </w:p>
        </w:tc>
        <w:tc>
          <w:tcPr>
            <w:tcW w:w="1475" w:type="dxa"/>
          </w:tcPr>
          <w:p w:rsidR="009A4F65" w:rsidRDefault="009A4F65" w:rsidP="007B2AD0">
            <w:pPr>
              <w:jc w:val="center"/>
              <w:rPr>
                <w:sz w:val="24"/>
                <w:szCs w:val="24"/>
              </w:rPr>
            </w:pPr>
          </w:p>
          <w:p w:rsidR="004B5F7B" w:rsidRDefault="004B5F7B" w:rsidP="007B2AD0">
            <w:pPr>
              <w:jc w:val="center"/>
              <w:rPr>
                <w:sz w:val="24"/>
                <w:szCs w:val="24"/>
              </w:rPr>
            </w:pPr>
          </w:p>
          <w:p w:rsidR="004B5F7B" w:rsidRDefault="004B5F7B" w:rsidP="007B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</w:t>
            </w:r>
            <w:r w:rsidR="00FC7ACA">
              <w:rPr>
                <w:sz w:val="24"/>
                <w:szCs w:val="24"/>
              </w:rPr>
              <w:t>г.</w:t>
            </w:r>
          </w:p>
          <w:p w:rsidR="004B5F7B" w:rsidRDefault="004B5F7B" w:rsidP="007B2AD0">
            <w:pPr>
              <w:jc w:val="center"/>
              <w:rPr>
                <w:sz w:val="24"/>
                <w:szCs w:val="24"/>
              </w:rPr>
            </w:pPr>
          </w:p>
          <w:p w:rsidR="004B5F7B" w:rsidRDefault="004B5F7B" w:rsidP="007B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</w:t>
            </w:r>
            <w:r w:rsidR="00FC7ACA">
              <w:rPr>
                <w:sz w:val="24"/>
                <w:szCs w:val="24"/>
              </w:rPr>
              <w:t>г.</w:t>
            </w:r>
          </w:p>
          <w:p w:rsidR="004B5F7B" w:rsidRDefault="004B5F7B" w:rsidP="007B2AD0">
            <w:pPr>
              <w:jc w:val="center"/>
              <w:rPr>
                <w:sz w:val="24"/>
                <w:szCs w:val="24"/>
              </w:rPr>
            </w:pPr>
          </w:p>
          <w:p w:rsidR="004B5F7B" w:rsidRPr="00F06177" w:rsidRDefault="004B5F7B" w:rsidP="007B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</w:t>
            </w:r>
            <w:r w:rsidR="00FC7ACA">
              <w:rPr>
                <w:sz w:val="24"/>
                <w:szCs w:val="24"/>
              </w:rPr>
              <w:t>г.</w:t>
            </w:r>
          </w:p>
        </w:tc>
      </w:tr>
      <w:tr w:rsidR="009A4F65" w:rsidTr="00586C48">
        <w:tc>
          <w:tcPr>
            <w:tcW w:w="9640" w:type="dxa"/>
          </w:tcPr>
          <w:p w:rsidR="009A4F65" w:rsidRDefault="00F06177" w:rsidP="00F0617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D418E">
              <w:rPr>
                <w:b/>
                <w:sz w:val="24"/>
                <w:szCs w:val="24"/>
                <w:lang w:eastAsia="en-US"/>
              </w:rPr>
              <w:t>Руководитель группы «Ш</w:t>
            </w:r>
            <w:r w:rsidR="00EF3832" w:rsidRPr="008D418E">
              <w:rPr>
                <w:b/>
                <w:sz w:val="24"/>
                <w:szCs w:val="24"/>
                <w:lang w:eastAsia="en-US"/>
              </w:rPr>
              <w:t>кола передового педагогического опыта» (ШППО)</w:t>
            </w:r>
          </w:p>
          <w:p w:rsidR="008D418E" w:rsidRPr="008D418E" w:rsidRDefault="008D418E" w:rsidP="00F0617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F3832" w:rsidRPr="008D418E" w:rsidRDefault="00EF3832" w:rsidP="00EF3832">
            <w:pPr>
              <w:pStyle w:val="a6"/>
              <w:ind w:right="-284" w:firstLine="34"/>
              <w:rPr>
                <w:b/>
              </w:rPr>
            </w:pPr>
            <w:r w:rsidRPr="008D418E">
              <w:rPr>
                <w:b/>
              </w:rPr>
              <w:t>Тема: «</w:t>
            </w:r>
            <w:r w:rsidRPr="008D418E">
              <w:t>Персональный сайт, как средство совершенствования профессиональных умений современного воспитателя»</w:t>
            </w:r>
          </w:p>
          <w:p w:rsidR="00EF3832" w:rsidRPr="008D418E" w:rsidRDefault="00EF3832" w:rsidP="00EF3832">
            <w:pPr>
              <w:pStyle w:val="a6"/>
              <w:ind w:firstLine="34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8D418E">
              <w:rPr>
                <w:rStyle w:val="apple-converted-space"/>
                <w:b/>
                <w:color w:val="000000"/>
                <w:shd w:val="clear" w:color="auto" w:fill="FFFFFF"/>
              </w:rPr>
              <w:t>Цель:</w:t>
            </w:r>
            <w:r w:rsidRPr="008D418E">
              <w:rPr>
                <w:rStyle w:val="apple-converted-space"/>
                <w:color w:val="000000"/>
                <w:shd w:val="clear" w:color="auto" w:fill="FFFFFF"/>
              </w:rPr>
              <w:t xml:space="preserve"> знакомство, изучение и обобщение передового педагогического опыта по вопросам создания сайта и необходимости его использования в педагогической деятельности.</w:t>
            </w:r>
          </w:p>
          <w:p w:rsidR="00EF3832" w:rsidRPr="009A4F65" w:rsidRDefault="00EF3832" w:rsidP="00F06177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30174E" w:rsidRPr="008D418E" w:rsidRDefault="00EF3832" w:rsidP="00210A4F">
            <w:pPr>
              <w:rPr>
                <w:sz w:val="24"/>
                <w:szCs w:val="24"/>
              </w:rPr>
            </w:pPr>
            <w:r w:rsidRPr="008D418E">
              <w:rPr>
                <w:sz w:val="24"/>
                <w:szCs w:val="24"/>
              </w:rPr>
              <w:t xml:space="preserve">2014-2015 </w:t>
            </w:r>
            <w:proofErr w:type="spellStart"/>
            <w:r w:rsidRPr="008D418E">
              <w:rPr>
                <w:sz w:val="24"/>
                <w:szCs w:val="24"/>
              </w:rPr>
              <w:t>уч.г</w:t>
            </w:r>
            <w:proofErr w:type="spellEnd"/>
            <w:r w:rsidRPr="008D418E">
              <w:rPr>
                <w:sz w:val="24"/>
                <w:szCs w:val="24"/>
              </w:rPr>
              <w:t>.</w:t>
            </w:r>
          </w:p>
        </w:tc>
      </w:tr>
      <w:tr w:rsidR="009A4F65" w:rsidTr="00586C48">
        <w:tc>
          <w:tcPr>
            <w:tcW w:w="9640" w:type="dxa"/>
          </w:tcPr>
          <w:p w:rsidR="008D418E" w:rsidRDefault="00EF3832" w:rsidP="008D41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План по самообразованию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rFonts w:eastAsia="Calibri"/>
                <w:sz w:val="24"/>
              </w:rPr>
              <w:t>Ознакомиться с новыми нормативными документами по вопросам дошкольного воспитания.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rFonts w:eastAsia="Calibri"/>
                <w:sz w:val="24"/>
              </w:rPr>
              <w:t xml:space="preserve">Ознакомиться и проанализировать: </w:t>
            </w:r>
          </w:p>
          <w:p w:rsidR="008D418E" w:rsidRPr="008D418E" w:rsidRDefault="008D418E" w:rsidP="008D418E">
            <w:pPr>
              <w:numPr>
                <w:ilvl w:val="0"/>
                <w:numId w:val="8"/>
              </w:numPr>
              <w:contextualSpacing/>
              <w:rPr>
                <w:b/>
                <w:bCs/>
                <w:color w:val="0000FF"/>
                <w:sz w:val="24"/>
              </w:rPr>
            </w:pPr>
            <w:r w:rsidRPr="008D418E">
              <w:rPr>
                <w:sz w:val="24"/>
              </w:rPr>
      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</w:t>
            </w:r>
            <w:r w:rsidRPr="008D418E">
              <w:rPr>
                <w:b/>
                <w:bCs/>
                <w:sz w:val="24"/>
              </w:rPr>
              <w:t>«Об утверждении типовых учебных планов дошкольного образования Республики Казахстан»</w:t>
            </w:r>
          </w:p>
          <w:p w:rsidR="008D418E" w:rsidRPr="008D418E" w:rsidRDefault="008D418E" w:rsidP="008D418E">
            <w:pPr>
              <w:numPr>
                <w:ilvl w:val="0"/>
                <w:numId w:val="8"/>
              </w:numPr>
              <w:contextualSpacing/>
              <w:rPr>
                <w:b/>
                <w:bCs/>
                <w:color w:val="0000FF"/>
                <w:sz w:val="24"/>
              </w:rPr>
            </w:pPr>
            <w:r w:rsidRPr="008D418E">
              <w:rPr>
                <w:b/>
                <w:sz w:val="24"/>
              </w:rPr>
              <w:t>Методическое письмо</w:t>
            </w:r>
            <w:r w:rsidRPr="008D418E">
              <w:rPr>
                <w:sz w:val="24"/>
              </w:rPr>
              <w:t xml:space="preserve"> об организации 2014-2015 учебного года в дошкольных организациях Республики Казахстан.</w:t>
            </w:r>
          </w:p>
          <w:p w:rsidR="008D418E" w:rsidRPr="008D418E" w:rsidRDefault="008D418E" w:rsidP="008D418E">
            <w:pPr>
              <w:numPr>
                <w:ilvl w:val="0"/>
                <w:numId w:val="8"/>
              </w:numPr>
              <w:contextualSpacing/>
              <w:rPr>
                <w:b/>
                <w:bCs/>
                <w:color w:val="0000FF"/>
                <w:sz w:val="24"/>
              </w:rPr>
            </w:pPr>
            <w:r w:rsidRPr="008D418E">
              <w:rPr>
                <w:sz w:val="24"/>
                <w:lang w:val="kk-KZ"/>
              </w:rPr>
              <w:t>Приложение 10 к приказу и.о. Министра образования и науки Республики Казахстан от «27» сентября 2013 года №400 «</w:t>
            </w:r>
            <w:r w:rsidRPr="008D418E">
              <w:rPr>
                <w:b/>
                <w:bCs/>
                <w:sz w:val="24"/>
                <w:lang w:val="kk-KZ"/>
              </w:rPr>
              <w:t xml:space="preserve">Перечень учебной литературы,  разрешенной </w:t>
            </w:r>
            <w:r w:rsidRPr="008D418E">
              <w:rPr>
                <w:b/>
                <w:bCs/>
                <w:sz w:val="24"/>
              </w:rPr>
              <w:t xml:space="preserve">к </w:t>
            </w:r>
            <w:r w:rsidRPr="008D418E">
              <w:rPr>
                <w:b/>
                <w:bCs/>
                <w:sz w:val="24"/>
                <w:lang w:val="kk-KZ"/>
              </w:rPr>
              <w:t>использованию  в организациях дошкольного воспитания и обучения».</w:t>
            </w:r>
          </w:p>
          <w:p w:rsidR="008D418E" w:rsidRPr="008D418E" w:rsidRDefault="008D418E" w:rsidP="008D418E">
            <w:pPr>
              <w:numPr>
                <w:ilvl w:val="0"/>
                <w:numId w:val="8"/>
              </w:numPr>
              <w:contextualSpacing/>
              <w:rPr>
                <w:b/>
                <w:bCs/>
                <w:color w:val="0000FF"/>
                <w:sz w:val="24"/>
              </w:rPr>
            </w:pPr>
            <w:r w:rsidRPr="008D418E">
              <w:rPr>
                <w:b/>
                <w:bCs/>
                <w:color w:val="000000"/>
                <w:sz w:val="22"/>
              </w:rPr>
              <w:t xml:space="preserve">«Типовые Квалификационные характеристики  должностей педагогических </w:t>
            </w:r>
            <w:r w:rsidRPr="008D418E">
              <w:rPr>
                <w:b/>
                <w:bCs/>
                <w:color w:val="000000"/>
                <w:sz w:val="22"/>
              </w:rPr>
              <w:lastRenderedPageBreak/>
              <w:t xml:space="preserve">работников и приравненных к ним лиц». </w:t>
            </w:r>
            <w:r w:rsidRPr="008D418E">
              <w:rPr>
                <w:sz w:val="22"/>
              </w:rPr>
              <w:t>Утверждены приказом Министра образования и науки Республики Казахстан «13» июля 2009 года № 338.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rFonts w:eastAsia="Calibri"/>
                <w:sz w:val="24"/>
              </w:rPr>
              <w:t>Подобрать, изучить учебную и научно-методическую литературу по старшей группе.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rFonts w:eastAsia="Calibri"/>
                <w:sz w:val="24"/>
              </w:rPr>
              <w:t xml:space="preserve">Повторить Программу воспитания и обучения детей старшего дошкольного возраста </w:t>
            </w:r>
            <w:r w:rsidRPr="008D418E">
              <w:rPr>
                <w:sz w:val="24"/>
              </w:rPr>
              <w:t>«</w:t>
            </w:r>
            <w:r w:rsidRPr="008D418E">
              <w:rPr>
                <w:sz w:val="24"/>
                <w:lang w:val="kk-KZ"/>
              </w:rPr>
              <w:t>Біз мектепке барамыз</w:t>
            </w:r>
            <w:r w:rsidRPr="008D418E">
              <w:rPr>
                <w:sz w:val="24"/>
              </w:rPr>
              <w:t>» (от 5 до 6 лет).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sz w:val="24"/>
              </w:rPr>
              <w:t>Обобщение педагогического опыта сбор и представление информации для группы «Школа передового педагогического опыта (ШППО), как руководитель.</w:t>
            </w:r>
          </w:p>
          <w:p w:rsidR="008D418E" w:rsidRPr="008D418E" w:rsidRDefault="00251AF8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>
              <w:rPr>
                <w:sz w:val="24"/>
              </w:rPr>
              <w:t>Знакомиться с опытом коллег, посетить ОУД.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sz w:val="24"/>
              </w:rPr>
              <w:t>Подготавливать консультации для родителей.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sz w:val="24"/>
              </w:rPr>
              <w:t>Разрабатывать утренники на учебный год.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sz w:val="24"/>
              </w:rPr>
              <w:t>Принимать участие в конкурсах.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sz w:val="24"/>
              </w:rPr>
              <w:t>Публикация статей на Интернет-ресурсах и в печатных изданиях.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rFonts w:eastAsia="Calibri"/>
                <w:sz w:val="24"/>
              </w:rPr>
              <w:t xml:space="preserve">Публикация на персональном сайте </w:t>
            </w:r>
            <w:hyperlink r:id="rId6" w:history="1">
              <w:r w:rsidRPr="008D418E">
                <w:rPr>
                  <w:rFonts w:eastAsia="Calibri"/>
                  <w:color w:val="0000FF"/>
                  <w:sz w:val="24"/>
                  <w:u w:val="single"/>
                </w:rPr>
                <w:t>http://vospitatel.kz/</w:t>
              </w:r>
            </w:hyperlink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sz w:val="24"/>
              </w:rPr>
              <w:t>Работа над методической темой: вариативная часть «Программа «</w:t>
            </w:r>
            <w:proofErr w:type="spellStart"/>
            <w:r w:rsidRPr="008D418E">
              <w:rPr>
                <w:sz w:val="24"/>
              </w:rPr>
              <w:t>Букваешка</w:t>
            </w:r>
            <w:proofErr w:type="spellEnd"/>
            <w:r w:rsidRPr="008D418E">
              <w:rPr>
                <w:sz w:val="24"/>
              </w:rPr>
              <w:t xml:space="preserve">» подготовка к обучению грамоте детей с 3-х лет». </w:t>
            </w:r>
          </w:p>
          <w:p w:rsidR="008D418E" w:rsidRPr="008D418E" w:rsidRDefault="008D418E" w:rsidP="008D418E">
            <w:pPr>
              <w:numPr>
                <w:ilvl w:val="0"/>
                <w:numId w:val="7"/>
              </w:numPr>
              <w:rPr>
                <w:rFonts w:eastAsia="Calibri"/>
                <w:sz w:val="24"/>
              </w:rPr>
            </w:pPr>
            <w:r w:rsidRPr="008D418E">
              <w:rPr>
                <w:sz w:val="24"/>
              </w:rPr>
              <w:t>Повышать общекультурный уровень.</w:t>
            </w:r>
          </w:p>
          <w:p w:rsidR="009A4F65" w:rsidRDefault="009A4F65" w:rsidP="009A4F65"/>
        </w:tc>
        <w:tc>
          <w:tcPr>
            <w:tcW w:w="1475" w:type="dxa"/>
          </w:tcPr>
          <w:p w:rsidR="009A4F65" w:rsidRPr="008D418E" w:rsidRDefault="00EF3832" w:rsidP="009A4F65">
            <w:pPr>
              <w:rPr>
                <w:sz w:val="24"/>
                <w:szCs w:val="24"/>
              </w:rPr>
            </w:pPr>
            <w:r w:rsidRPr="008D418E">
              <w:rPr>
                <w:sz w:val="24"/>
                <w:szCs w:val="24"/>
              </w:rPr>
              <w:lastRenderedPageBreak/>
              <w:t xml:space="preserve">2014-2015 </w:t>
            </w:r>
            <w:proofErr w:type="spellStart"/>
            <w:r w:rsidRPr="008D418E">
              <w:rPr>
                <w:sz w:val="24"/>
                <w:szCs w:val="24"/>
              </w:rPr>
              <w:t>уч.г</w:t>
            </w:r>
            <w:proofErr w:type="spellEnd"/>
            <w:r w:rsidRPr="008D418E">
              <w:rPr>
                <w:sz w:val="24"/>
                <w:szCs w:val="24"/>
              </w:rPr>
              <w:t>.</w:t>
            </w:r>
          </w:p>
        </w:tc>
      </w:tr>
      <w:tr w:rsidR="009A4F65" w:rsidTr="00586C48">
        <w:tc>
          <w:tcPr>
            <w:tcW w:w="9640" w:type="dxa"/>
          </w:tcPr>
          <w:p w:rsidR="008D418E" w:rsidRDefault="008D418E" w:rsidP="008D418E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Разработала</w:t>
            </w:r>
          </w:p>
          <w:p w:rsidR="008D418E" w:rsidRDefault="008D418E" w:rsidP="008D418E">
            <w:pPr>
              <w:pStyle w:val="a6"/>
              <w:rPr>
                <w:b/>
                <w:lang w:eastAsia="en-US"/>
              </w:rPr>
            </w:pPr>
          </w:p>
          <w:p w:rsidR="008D418E" w:rsidRDefault="008D418E" w:rsidP="008D418E">
            <w:pPr>
              <w:pStyle w:val="a6"/>
              <w:numPr>
                <w:ilvl w:val="0"/>
                <w:numId w:val="10"/>
              </w:numPr>
            </w:pPr>
            <w:r>
              <w:t>УМК интегрированного курса обучения детей 3-4 лет «Смотрю, говорю, рисую»</w:t>
            </w:r>
          </w:p>
          <w:p w:rsidR="008D418E" w:rsidRDefault="008D418E" w:rsidP="008D418E">
            <w:pPr>
              <w:pStyle w:val="a6"/>
            </w:pPr>
            <w:r>
              <w:t>Лицензия №1673</w:t>
            </w:r>
          </w:p>
          <w:p w:rsidR="008D418E" w:rsidRDefault="008D418E" w:rsidP="008D418E">
            <w:pPr>
              <w:pStyle w:val="a6"/>
            </w:pPr>
          </w:p>
          <w:p w:rsidR="008D418E" w:rsidRDefault="008D418E" w:rsidP="008D418E">
            <w:pPr>
              <w:pStyle w:val="a6"/>
              <w:numPr>
                <w:ilvl w:val="0"/>
                <w:numId w:val="10"/>
              </w:numPr>
            </w:pPr>
            <w:r>
              <w:t>УМК «Обучаемся, играя» интегрированного курса обучения детей 4-5 лет.</w:t>
            </w:r>
          </w:p>
          <w:p w:rsidR="008D418E" w:rsidRDefault="008D418E" w:rsidP="008D418E">
            <w:pPr>
              <w:pStyle w:val="a6"/>
              <w:rPr>
                <w:color w:val="333333"/>
                <w:shd w:val="clear" w:color="auto" w:fill="FFFFFF"/>
              </w:rPr>
            </w:pPr>
            <w:r w:rsidRPr="008D418E">
              <w:rPr>
                <w:color w:val="333333"/>
                <w:shd w:val="clear" w:color="auto" w:fill="FFFFFF"/>
              </w:rPr>
              <w:t>УДК 373 (072)</w:t>
            </w:r>
            <w:r w:rsidRPr="008D418E">
              <w:rPr>
                <w:color w:val="333333"/>
                <w:sz w:val="21"/>
                <w:szCs w:val="21"/>
              </w:rPr>
              <w:br/>
            </w:r>
            <w:r w:rsidRPr="008D418E">
              <w:rPr>
                <w:color w:val="333333"/>
                <w:shd w:val="clear" w:color="auto" w:fill="FFFFFF"/>
              </w:rPr>
              <w:t>ББК 74.100.58</w:t>
            </w:r>
            <w:r w:rsidRPr="008D418E">
              <w:rPr>
                <w:color w:val="333333"/>
                <w:sz w:val="21"/>
                <w:szCs w:val="21"/>
              </w:rPr>
              <w:br/>
            </w:r>
            <w:r w:rsidRPr="008D418E">
              <w:rPr>
                <w:color w:val="333333"/>
                <w:shd w:val="clear" w:color="auto" w:fill="FFFFFF"/>
              </w:rPr>
              <w:t>О-26</w:t>
            </w:r>
            <w:r w:rsidRPr="008D418E">
              <w:rPr>
                <w:color w:val="333333"/>
                <w:sz w:val="21"/>
                <w:szCs w:val="21"/>
              </w:rPr>
              <w:br/>
            </w:r>
            <w:r w:rsidRPr="008D418E">
              <w:rPr>
                <w:color w:val="333333"/>
                <w:shd w:val="clear" w:color="auto" w:fill="FFFFFF"/>
              </w:rPr>
              <w:t>ISBN 978-601-7447-66-3</w:t>
            </w:r>
          </w:p>
          <w:p w:rsidR="001E7D45" w:rsidRPr="001E7D45" w:rsidRDefault="001E7D45" w:rsidP="008D418E">
            <w:pPr>
              <w:pStyle w:val="a6"/>
              <w:rPr>
                <w:color w:val="333333"/>
                <w:shd w:val="clear" w:color="auto" w:fill="FFFFFF"/>
              </w:rPr>
            </w:pPr>
          </w:p>
          <w:p w:rsidR="001E7D45" w:rsidRDefault="001E7D45" w:rsidP="001E7D45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 w:line="300" w:lineRule="atLeast"/>
              <w:rPr>
                <w:szCs w:val="24"/>
              </w:rPr>
            </w:pPr>
            <w:r w:rsidRPr="001E7D45">
              <w:rPr>
                <w:szCs w:val="24"/>
              </w:rPr>
              <w:t>Методическое пособие</w:t>
            </w:r>
            <w:r>
              <w:rPr>
                <w:szCs w:val="24"/>
              </w:rPr>
              <w:t>:</w:t>
            </w:r>
            <w:r w:rsidRPr="001E7D45">
              <w:rPr>
                <w:szCs w:val="24"/>
              </w:rPr>
              <w:t xml:space="preserve"> Развитие речи. Вторая младшая группа по программе “</w:t>
            </w:r>
            <w:proofErr w:type="spellStart"/>
            <w:r w:rsidRPr="001E7D45">
              <w:rPr>
                <w:szCs w:val="24"/>
              </w:rPr>
              <w:t>Зерек</w:t>
            </w:r>
            <w:proofErr w:type="spellEnd"/>
            <w:r w:rsidRPr="001E7D45">
              <w:rPr>
                <w:szCs w:val="24"/>
              </w:rPr>
              <w:t xml:space="preserve"> бала” (3+), Терехова Е. </w:t>
            </w:r>
            <w:proofErr w:type="spellStart"/>
            <w:r w:rsidRPr="001E7D45">
              <w:rPr>
                <w:szCs w:val="24"/>
              </w:rPr>
              <w:t>Алматыкітап</w:t>
            </w:r>
            <w:proofErr w:type="spellEnd"/>
          </w:p>
          <w:p w:rsidR="001E7D45" w:rsidRPr="001E7D45" w:rsidRDefault="001E7D45" w:rsidP="001E7D45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ind w:left="360"/>
              <w:rPr>
                <w:szCs w:val="24"/>
              </w:rPr>
            </w:pPr>
          </w:p>
          <w:p w:rsidR="001E7D45" w:rsidRPr="001E7D45" w:rsidRDefault="001E7D45" w:rsidP="001E7D45">
            <w:pPr>
              <w:pStyle w:val="a6"/>
              <w:numPr>
                <w:ilvl w:val="0"/>
                <w:numId w:val="10"/>
              </w:numPr>
            </w:pPr>
            <w:r w:rsidRPr="001E7D45">
              <w:rPr>
                <w:shd w:val="clear" w:color="auto" w:fill="FFFFFF"/>
              </w:rPr>
              <w:t>Методическое пособие</w:t>
            </w:r>
            <w:r>
              <w:rPr>
                <w:shd w:val="clear" w:color="auto" w:fill="FFFFFF"/>
              </w:rPr>
              <w:t>:</w:t>
            </w:r>
            <w:r w:rsidRPr="001E7D45">
              <w:rPr>
                <w:shd w:val="clear" w:color="auto" w:fill="FFFFFF"/>
              </w:rPr>
              <w:t xml:space="preserve"> Развитие речи. Средняя группа по программе “</w:t>
            </w:r>
            <w:proofErr w:type="spellStart"/>
            <w:r w:rsidRPr="001E7D45">
              <w:rPr>
                <w:shd w:val="clear" w:color="auto" w:fill="FFFFFF"/>
              </w:rPr>
              <w:t>Зерек</w:t>
            </w:r>
            <w:proofErr w:type="spellEnd"/>
            <w:r w:rsidRPr="001E7D45">
              <w:rPr>
                <w:shd w:val="clear" w:color="auto" w:fill="FFFFFF"/>
              </w:rPr>
              <w:t xml:space="preserve"> бала” (4+), Терехова Е. </w:t>
            </w:r>
            <w:proofErr w:type="spellStart"/>
            <w:r w:rsidRPr="001E7D45">
              <w:rPr>
                <w:shd w:val="clear" w:color="auto" w:fill="FFFFFF"/>
              </w:rPr>
              <w:t>Алматыкітап</w:t>
            </w:r>
            <w:proofErr w:type="spellEnd"/>
          </w:p>
          <w:p w:rsidR="001E7D45" w:rsidRPr="001E7D45" w:rsidRDefault="001E7D45" w:rsidP="001E7D45">
            <w:pPr>
              <w:pStyle w:val="a6"/>
            </w:pPr>
          </w:p>
          <w:p w:rsidR="001E7D45" w:rsidRPr="001E7D45" w:rsidRDefault="001E7D45" w:rsidP="001E7D45">
            <w:pPr>
              <w:pStyle w:val="a6"/>
              <w:numPr>
                <w:ilvl w:val="0"/>
                <w:numId w:val="10"/>
              </w:numPr>
            </w:pPr>
            <w:r w:rsidRPr="001E7D45">
              <w:t>Методическое пособие</w:t>
            </w:r>
            <w:r>
              <w:t>:</w:t>
            </w:r>
            <w:r w:rsidRPr="001E7D45">
              <w:rPr>
                <w:shd w:val="clear" w:color="auto" w:fill="FFFFFF"/>
              </w:rPr>
              <w:t>Ознакомление с окружающим миром. Основы экологии. Старшая группа по программе “</w:t>
            </w:r>
            <w:proofErr w:type="spellStart"/>
            <w:r w:rsidRPr="001E7D45">
              <w:rPr>
                <w:shd w:val="clear" w:color="auto" w:fill="FFFFFF"/>
              </w:rPr>
              <w:t>Бізмектепкебарамыз</w:t>
            </w:r>
            <w:proofErr w:type="spellEnd"/>
            <w:r w:rsidRPr="001E7D45">
              <w:rPr>
                <w:shd w:val="clear" w:color="auto" w:fill="FFFFFF"/>
              </w:rPr>
              <w:t>” (5+) Терехова Е.,</w:t>
            </w:r>
            <w:proofErr w:type="spellStart"/>
            <w:r w:rsidRPr="001E7D45">
              <w:rPr>
                <w:shd w:val="clear" w:color="auto" w:fill="FFFFFF"/>
              </w:rPr>
              <w:t>Сагиева</w:t>
            </w:r>
            <w:proofErr w:type="spellEnd"/>
            <w:r w:rsidRPr="001E7D45">
              <w:rPr>
                <w:shd w:val="clear" w:color="auto" w:fill="FFFFFF"/>
              </w:rPr>
              <w:t xml:space="preserve"> С. </w:t>
            </w:r>
            <w:proofErr w:type="spellStart"/>
            <w:r w:rsidRPr="001E7D45">
              <w:rPr>
                <w:shd w:val="clear" w:color="auto" w:fill="FFFFFF"/>
              </w:rPr>
              <w:t>Алматыкітап</w:t>
            </w:r>
            <w:proofErr w:type="spellEnd"/>
          </w:p>
          <w:p w:rsidR="001E7D45" w:rsidRDefault="001E7D45" w:rsidP="001E7D45">
            <w:pPr>
              <w:pStyle w:val="a8"/>
            </w:pPr>
          </w:p>
          <w:p w:rsidR="001E7D45" w:rsidRPr="001E7D45" w:rsidRDefault="001E7D45" w:rsidP="001E7D45">
            <w:pPr>
              <w:pStyle w:val="a6"/>
              <w:numPr>
                <w:ilvl w:val="0"/>
                <w:numId w:val="10"/>
              </w:numPr>
            </w:pPr>
            <w:r>
              <w:t xml:space="preserve">УМК интегрированного курса обучения детей 3-4 лет «Смотрю, говорю, рисую» с </w:t>
            </w:r>
            <w:proofErr w:type="spellStart"/>
            <w:r>
              <w:t>полилингвальным</w:t>
            </w:r>
            <w:proofErr w:type="spellEnd"/>
            <w:r>
              <w:t xml:space="preserve"> компонентом (</w:t>
            </w:r>
            <w:proofErr w:type="spellStart"/>
            <w:r>
              <w:t>дополненно</w:t>
            </w:r>
            <w:proofErr w:type="spellEnd"/>
            <w:r>
              <w:t>)</w:t>
            </w:r>
          </w:p>
          <w:p w:rsidR="009A4F65" w:rsidRPr="009A4F65" w:rsidRDefault="009A4F65" w:rsidP="009A4F65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9A4F65" w:rsidRDefault="009A4F65" w:rsidP="009A4F65">
            <w:pPr>
              <w:rPr>
                <w:sz w:val="24"/>
                <w:szCs w:val="24"/>
              </w:rPr>
            </w:pPr>
          </w:p>
          <w:p w:rsidR="008D418E" w:rsidRDefault="008D418E" w:rsidP="009A4F65">
            <w:pPr>
              <w:rPr>
                <w:sz w:val="24"/>
                <w:szCs w:val="24"/>
              </w:rPr>
            </w:pPr>
          </w:p>
          <w:p w:rsidR="00586C48" w:rsidRDefault="008D418E" w:rsidP="009A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8D418E" w:rsidRDefault="008D418E" w:rsidP="009A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  <w:p w:rsidR="008D418E" w:rsidRDefault="008D418E" w:rsidP="009A4F65">
            <w:pPr>
              <w:rPr>
                <w:sz w:val="24"/>
                <w:szCs w:val="24"/>
              </w:rPr>
            </w:pPr>
          </w:p>
          <w:p w:rsidR="00586C48" w:rsidRDefault="008D418E" w:rsidP="009A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E7D45" w:rsidRDefault="008D418E" w:rsidP="009A4F65">
            <w:pPr>
              <w:rPr>
                <w:shd w:val="clear" w:color="auto" w:fill="FFFFFF"/>
              </w:rPr>
            </w:pPr>
            <w:r>
              <w:rPr>
                <w:sz w:val="24"/>
                <w:szCs w:val="24"/>
              </w:rPr>
              <w:t>2013г.</w:t>
            </w:r>
          </w:p>
          <w:p w:rsidR="001E7D45" w:rsidRPr="001E7D45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Pr="001E7D45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Pr="001E7D45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</w:p>
          <w:p w:rsidR="008D418E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  <w:r w:rsidRPr="001E7D45">
              <w:rPr>
                <w:sz w:val="24"/>
                <w:szCs w:val="24"/>
                <w:shd w:val="clear" w:color="auto" w:fill="FFFFFF"/>
              </w:rPr>
              <w:t>2014</w:t>
            </w:r>
            <w:r>
              <w:rPr>
                <w:sz w:val="24"/>
                <w:szCs w:val="24"/>
                <w:shd w:val="clear" w:color="auto" w:fill="FFFFFF"/>
              </w:rPr>
              <w:t>г.</w:t>
            </w:r>
          </w:p>
          <w:p w:rsidR="001E7D45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Default="001E7D45" w:rsidP="009A4F6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Default="001E7D45" w:rsidP="009A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2014г.</w:t>
            </w:r>
          </w:p>
          <w:p w:rsidR="001E7D45" w:rsidRPr="001E7D45" w:rsidRDefault="001E7D45" w:rsidP="001E7D45">
            <w:pPr>
              <w:rPr>
                <w:sz w:val="24"/>
                <w:szCs w:val="24"/>
              </w:rPr>
            </w:pPr>
          </w:p>
          <w:p w:rsidR="0075623C" w:rsidRDefault="0075623C" w:rsidP="001E7D45">
            <w:pPr>
              <w:rPr>
                <w:sz w:val="24"/>
                <w:szCs w:val="24"/>
              </w:rPr>
            </w:pPr>
          </w:p>
          <w:p w:rsidR="001E7D45" w:rsidRDefault="001E7D45" w:rsidP="001E7D4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2014г.</w:t>
            </w:r>
          </w:p>
          <w:p w:rsidR="001E7D45" w:rsidRDefault="001E7D45" w:rsidP="001E7D4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Default="001E7D45" w:rsidP="001E7D4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Default="001E7D45" w:rsidP="001E7D45">
            <w:pPr>
              <w:rPr>
                <w:sz w:val="24"/>
                <w:szCs w:val="24"/>
                <w:shd w:val="clear" w:color="auto" w:fill="FFFFFF"/>
              </w:rPr>
            </w:pPr>
          </w:p>
          <w:p w:rsidR="001E7D45" w:rsidRPr="001E7D45" w:rsidRDefault="001E7D45" w:rsidP="001E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Ноябрь 2014г.</w:t>
            </w:r>
          </w:p>
        </w:tc>
      </w:tr>
      <w:tr w:rsidR="009A4F65" w:rsidTr="00586C48">
        <w:tc>
          <w:tcPr>
            <w:tcW w:w="9640" w:type="dxa"/>
          </w:tcPr>
          <w:p w:rsidR="009A4F65" w:rsidRPr="004559E6" w:rsidRDefault="009A4F65" w:rsidP="004559E6">
            <w:pPr>
              <w:pStyle w:val="a6"/>
              <w:rPr>
                <w:b/>
                <w:lang w:eastAsia="en-US"/>
              </w:rPr>
            </w:pPr>
            <w:r w:rsidRPr="004559E6">
              <w:rPr>
                <w:b/>
                <w:lang w:eastAsia="en-US"/>
              </w:rPr>
              <w:t>Открытые  мероприятия</w:t>
            </w:r>
          </w:p>
          <w:p w:rsidR="004559E6" w:rsidRDefault="004559E6" w:rsidP="004559E6">
            <w:pPr>
              <w:pStyle w:val="a6"/>
              <w:rPr>
                <w:color w:val="333333"/>
              </w:rPr>
            </w:pPr>
          </w:p>
          <w:p w:rsidR="004B5F7B" w:rsidRPr="0075623C" w:rsidRDefault="001512EA" w:rsidP="0075623C">
            <w:pPr>
              <w:pStyle w:val="a6"/>
              <w:numPr>
                <w:ilvl w:val="0"/>
                <w:numId w:val="6"/>
              </w:numPr>
              <w:rPr>
                <w:color w:val="333333"/>
              </w:rPr>
            </w:pPr>
            <w:r w:rsidRPr="004559E6">
              <w:rPr>
                <w:color w:val="333333"/>
              </w:rPr>
              <w:t xml:space="preserve">Научно - практическая конференция </w:t>
            </w:r>
            <w:r w:rsidR="004B5F7B">
              <w:rPr>
                <w:color w:val="333333"/>
              </w:rPr>
              <w:t xml:space="preserve">  </w:t>
            </w:r>
            <w:r w:rsidRPr="004559E6">
              <w:rPr>
                <w:color w:val="333333"/>
              </w:rPr>
              <w:t>"Формирование профессиональной компетентности выпускников вуза"</w:t>
            </w:r>
          </w:p>
          <w:p w:rsidR="004559E6" w:rsidRDefault="001512EA" w:rsidP="004559E6">
            <w:pPr>
              <w:pStyle w:val="a6"/>
            </w:pPr>
            <w:proofErr w:type="spellStart"/>
            <w:r w:rsidRPr="004559E6">
              <w:rPr>
                <w:color w:val="333333"/>
              </w:rPr>
              <w:t>Костанайский</w:t>
            </w:r>
            <w:proofErr w:type="spellEnd"/>
            <w:r w:rsidRPr="004559E6">
              <w:rPr>
                <w:color w:val="333333"/>
              </w:rPr>
              <w:t xml:space="preserve"> государственный педагогический институт</w:t>
            </w:r>
          </w:p>
          <w:p w:rsidR="004559E6" w:rsidRDefault="004559E6" w:rsidP="004559E6">
            <w:pPr>
              <w:pStyle w:val="a6"/>
            </w:pPr>
            <w:r>
              <w:t>Доклад на тему: Особенности использования программы по развитию речи детей раннего возраста»</w:t>
            </w:r>
          </w:p>
          <w:p w:rsidR="004559E6" w:rsidRDefault="004559E6" w:rsidP="004559E6">
            <w:pPr>
              <w:pStyle w:val="a6"/>
            </w:pPr>
          </w:p>
          <w:p w:rsidR="004559E6" w:rsidRPr="004559E6" w:rsidRDefault="004559E6" w:rsidP="004559E6">
            <w:pPr>
              <w:pStyle w:val="a6"/>
              <w:numPr>
                <w:ilvl w:val="0"/>
                <w:numId w:val="6"/>
              </w:numPr>
            </w:pPr>
            <w:r w:rsidRPr="004559E6">
              <w:t xml:space="preserve">Августовская  секция воспитателей </w:t>
            </w:r>
          </w:p>
          <w:p w:rsidR="004559E6" w:rsidRPr="004559E6" w:rsidRDefault="004559E6" w:rsidP="004559E6">
            <w:pPr>
              <w:pStyle w:val="a6"/>
            </w:pPr>
            <w:r w:rsidRPr="004559E6">
              <w:lastRenderedPageBreak/>
              <w:t>Мастер-класс  «Интеграция в образовательном процессе дошкольной организации»</w:t>
            </w:r>
          </w:p>
          <w:p w:rsidR="004559E6" w:rsidRDefault="004559E6" w:rsidP="004559E6">
            <w:pPr>
              <w:pStyle w:val="a6"/>
              <w:rPr>
                <w:color w:val="333333"/>
              </w:rPr>
            </w:pPr>
          </w:p>
          <w:p w:rsidR="004559E6" w:rsidRDefault="004559E6" w:rsidP="004559E6">
            <w:pPr>
              <w:pStyle w:val="a6"/>
              <w:numPr>
                <w:ilvl w:val="0"/>
                <w:numId w:val="6"/>
              </w:numPr>
              <w:rPr>
                <w:color w:val="333333"/>
              </w:rPr>
            </w:pPr>
            <w:r>
              <w:rPr>
                <w:color w:val="333333"/>
              </w:rPr>
              <w:t>Научно – практическая  конференция</w:t>
            </w:r>
            <w:r w:rsidR="001512EA" w:rsidRPr="004559E6">
              <w:rPr>
                <w:color w:val="333333"/>
              </w:rPr>
              <w:t xml:space="preserve"> "Педагогические инновации как необходимое условие совершенствования качества подготовки будущих педагогов"</w:t>
            </w:r>
          </w:p>
          <w:p w:rsidR="001512EA" w:rsidRPr="004559E6" w:rsidRDefault="004559E6" w:rsidP="004559E6">
            <w:pPr>
              <w:pStyle w:val="a6"/>
              <w:rPr>
                <w:color w:val="333333"/>
              </w:rPr>
            </w:pPr>
            <w:proofErr w:type="spellStart"/>
            <w:r w:rsidRPr="004559E6">
              <w:rPr>
                <w:color w:val="333333"/>
              </w:rPr>
              <w:t>Костанайский</w:t>
            </w:r>
            <w:proofErr w:type="spellEnd"/>
            <w:r w:rsidRPr="004559E6">
              <w:rPr>
                <w:color w:val="333333"/>
              </w:rPr>
              <w:t xml:space="preserve"> государст</w:t>
            </w:r>
            <w:r>
              <w:rPr>
                <w:color w:val="333333"/>
              </w:rPr>
              <w:t>венный педагогический институт</w:t>
            </w:r>
          </w:p>
          <w:p w:rsidR="004559E6" w:rsidRPr="004559E6" w:rsidRDefault="004559E6" w:rsidP="004559E6">
            <w:pPr>
              <w:pStyle w:val="a6"/>
              <w:rPr>
                <w:color w:val="000000"/>
              </w:rPr>
            </w:pPr>
            <w:r w:rsidRPr="004559E6">
              <w:rPr>
                <w:color w:val="333333"/>
              </w:rPr>
              <w:t xml:space="preserve">Доклад на тему: </w:t>
            </w:r>
            <w:r w:rsidRPr="004559E6">
              <w:rPr>
                <w:color w:val="000000"/>
              </w:rPr>
              <w:t>«Использование технологий интегрирования в обучении дошкольников.Программа «Обучаемся, играя» интегрированного курса обучения детей 4-5 лет»</w:t>
            </w:r>
          </w:p>
          <w:p w:rsidR="007965C8" w:rsidRPr="004559E6" w:rsidRDefault="007965C8" w:rsidP="004559E6">
            <w:pPr>
              <w:pStyle w:val="a6"/>
            </w:pPr>
          </w:p>
          <w:p w:rsidR="007965C8" w:rsidRPr="004559E6" w:rsidRDefault="007965C8" w:rsidP="004559E6">
            <w:pPr>
              <w:pStyle w:val="a6"/>
              <w:numPr>
                <w:ilvl w:val="0"/>
                <w:numId w:val="6"/>
              </w:numPr>
            </w:pPr>
            <w:r w:rsidRPr="004559E6">
              <w:t xml:space="preserve">Августовская  секция воспитателей </w:t>
            </w:r>
          </w:p>
          <w:p w:rsidR="00DC7FDC" w:rsidRPr="004559E6" w:rsidRDefault="00DC7FDC" w:rsidP="004559E6">
            <w:pPr>
              <w:pStyle w:val="a6"/>
            </w:pPr>
            <w:r w:rsidRPr="004559E6">
              <w:t>Мастер-класс « Интеграция   в  образовательном  процессе  дошкольной  организации</w:t>
            </w:r>
            <w:r w:rsidR="007965C8" w:rsidRPr="004559E6">
              <w:t>»</w:t>
            </w:r>
          </w:p>
          <w:p w:rsidR="007965C8" w:rsidRPr="004559E6" w:rsidRDefault="007965C8" w:rsidP="004559E6">
            <w:pPr>
              <w:pStyle w:val="a6"/>
            </w:pPr>
          </w:p>
          <w:p w:rsidR="001512EA" w:rsidRPr="004559E6" w:rsidRDefault="001512EA" w:rsidP="004559E6">
            <w:pPr>
              <w:pStyle w:val="a6"/>
              <w:numPr>
                <w:ilvl w:val="0"/>
                <w:numId w:val="6"/>
              </w:numPr>
            </w:pPr>
            <w:r w:rsidRPr="004559E6">
              <w:t>Международная конференция «Высокое качество и лидерство в образовании – 2013», г</w:t>
            </w:r>
            <w:proofErr w:type="gramStart"/>
            <w:r w:rsidRPr="004559E6">
              <w:t>.А</w:t>
            </w:r>
            <w:proofErr w:type="gramEnd"/>
            <w:r w:rsidRPr="004559E6">
              <w:t>стана</w:t>
            </w:r>
          </w:p>
          <w:p w:rsidR="001512EA" w:rsidRPr="004559E6" w:rsidRDefault="001512EA" w:rsidP="004559E6">
            <w:pPr>
              <w:pStyle w:val="a6"/>
            </w:pPr>
            <w:r w:rsidRPr="004559E6">
              <w:t>Презентация интегрированного УМК «Обучаемся, играя» по программе «</w:t>
            </w:r>
            <w:proofErr w:type="spellStart"/>
            <w:r w:rsidRPr="004559E6">
              <w:t>Зерек</w:t>
            </w:r>
            <w:proofErr w:type="spellEnd"/>
            <w:r w:rsidRPr="004559E6">
              <w:t xml:space="preserve"> бала»</w:t>
            </w:r>
          </w:p>
          <w:p w:rsidR="001512EA" w:rsidRPr="004559E6" w:rsidRDefault="001512EA" w:rsidP="004559E6">
            <w:pPr>
              <w:pStyle w:val="a6"/>
            </w:pPr>
          </w:p>
          <w:p w:rsidR="007965C8" w:rsidRPr="004559E6" w:rsidRDefault="007965C8" w:rsidP="004559E6">
            <w:pPr>
              <w:pStyle w:val="a6"/>
              <w:numPr>
                <w:ilvl w:val="0"/>
                <w:numId w:val="6"/>
              </w:numPr>
            </w:pPr>
            <w:r w:rsidRPr="004559E6">
              <w:t>Республиканский семинар-тренинг «Современные подходы к обучению и воспитанию дошкольников и младших школьников средствами УМК издательства «</w:t>
            </w:r>
            <w:r w:rsidRPr="004559E6">
              <w:rPr>
                <w:lang w:val="kk-KZ"/>
              </w:rPr>
              <w:t>Алматыкітап баспасы</w:t>
            </w:r>
            <w:r w:rsidRPr="004559E6">
              <w:t>»</w:t>
            </w:r>
            <w:r w:rsidR="00845A00">
              <w:t xml:space="preserve">, </w:t>
            </w:r>
            <w:proofErr w:type="spellStart"/>
            <w:r w:rsidR="00845A00">
              <w:t>г</w:t>
            </w:r>
            <w:proofErr w:type="gramStart"/>
            <w:r w:rsidR="00845A00">
              <w:t>.К</w:t>
            </w:r>
            <w:proofErr w:type="gramEnd"/>
            <w:r w:rsidR="00845A00">
              <w:t>останай</w:t>
            </w:r>
            <w:proofErr w:type="spellEnd"/>
          </w:p>
          <w:p w:rsidR="00DC7FDC" w:rsidRPr="004559E6" w:rsidRDefault="007965C8" w:rsidP="004559E6">
            <w:pPr>
              <w:pStyle w:val="a6"/>
              <w:rPr>
                <w:lang w:eastAsia="en-US"/>
              </w:rPr>
            </w:pPr>
            <w:r w:rsidRPr="004559E6">
              <w:t xml:space="preserve">Презентация </w:t>
            </w:r>
            <w:proofErr w:type="gramStart"/>
            <w:r w:rsidRPr="004559E6">
              <w:t>интегрированного</w:t>
            </w:r>
            <w:proofErr w:type="gramEnd"/>
            <w:r w:rsidRPr="004559E6">
              <w:t xml:space="preserve"> УМК  «Обучаемся</w:t>
            </w:r>
            <w:r w:rsidR="001512EA" w:rsidRPr="004559E6">
              <w:t>,</w:t>
            </w:r>
            <w:r w:rsidRPr="004559E6">
              <w:t xml:space="preserve"> играя»</w:t>
            </w:r>
          </w:p>
          <w:p w:rsidR="009A4F65" w:rsidRPr="004559E6" w:rsidRDefault="009A4F65" w:rsidP="004559E6">
            <w:pPr>
              <w:pStyle w:val="a6"/>
            </w:pPr>
          </w:p>
        </w:tc>
        <w:tc>
          <w:tcPr>
            <w:tcW w:w="1475" w:type="dxa"/>
          </w:tcPr>
          <w:p w:rsidR="007965C8" w:rsidRPr="004559E6" w:rsidRDefault="007965C8" w:rsidP="004559E6">
            <w:pPr>
              <w:pStyle w:val="a6"/>
            </w:pPr>
          </w:p>
          <w:p w:rsidR="007965C8" w:rsidRPr="004559E6" w:rsidRDefault="007965C8" w:rsidP="004559E6">
            <w:pPr>
              <w:pStyle w:val="a6"/>
            </w:pPr>
          </w:p>
          <w:p w:rsidR="00586C48" w:rsidRDefault="004559E6" w:rsidP="004559E6">
            <w:pPr>
              <w:pStyle w:val="a6"/>
              <w:rPr>
                <w:color w:val="333333"/>
              </w:rPr>
            </w:pPr>
            <w:r w:rsidRPr="004559E6">
              <w:rPr>
                <w:color w:val="333333"/>
              </w:rPr>
              <w:t>М</w:t>
            </w:r>
            <w:r w:rsidR="001512EA" w:rsidRPr="004559E6">
              <w:rPr>
                <w:color w:val="333333"/>
              </w:rPr>
              <w:t xml:space="preserve">арт </w:t>
            </w:r>
          </w:p>
          <w:p w:rsidR="001512EA" w:rsidRPr="004559E6" w:rsidRDefault="001512EA" w:rsidP="004559E6">
            <w:pPr>
              <w:pStyle w:val="a6"/>
            </w:pPr>
            <w:r w:rsidRPr="004559E6">
              <w:rPr>
                <w:color w:val="333333"/>
              </w:rPr>
              <w:t>2012 г.</w:t>
            </w:r>
          </w:p>
          <w:p w:rsidR="001512EA" w:rsidRPr="004559E6" w:rsidRDefault="001512EA" w:rsidP="004559E6">
            <w:pPr>
              <w:pStyle w:val="a6"/>
            </w:pPr>
          </w:p>
          <w:p w:rsidR="001512EA" w:rsidRDefault="001512EA" w:rsidP="004559E6">
            <w:pPr>
              <w:pStyle w:val="a6"/>
            </w:pPr>
          </w:p>
          <w:p w:rsidR="0075623C" w:rsidRDefault="0075623C" w:rsidP="004559E6">
            <w:pPr>
              <w:pStyle w:val="a6"/>
            </w:pPr>
          </w:p>
          <w:p w:rsidR="0075623C" w:rsidRPr="004559E6" w:rsidRDefault="0075623C" w:rsidP="004559E6">
            <w:pPr>
              <w:pStyle w:val="a6"/>
            </w:pPr>
          </w:p>
          <w:p w:rsidR="009A4F65" w:rsidRPr="004559E6" w:rsidRDefault="00DC7FDC" w:rsidP="004559E6">
            <w:pPr>
              <w:pStyle w:val="a6"/>
            </w:pPr>
            <w:r w:rsidRPr="004559E6">
              <w:t xml:space="preserve">Август </w:t>
            </w:r>
            <w:r w:rsidRPr="004559E6">
              <w:lastRenderedPageBreak/>
              <w:t>2012г.</w:t>
            </w:r>
          </w:p>
          <w:p w:rsidR="004559E6" w:rsidRDefault="004559E6" w:rsidP="004559E6">
            <w:pPr>
              <w:pStyle w:val="a6"/>
              <w:rPr>
                <w:color w:val="333333"/>
              </w:rPr>
            </w:pPr>
          </w:p>
          <w:p w:rsidR="00DC7FDC" w:rsidRPr="004559E6" w:rsidRDefault="004559E6" w:rsidP="004559E6">
            <w:pPr>
              <w:pStyle w:val="a6"/>
              <w:rPr>
                <w:color w:val="333333"/>
              </w:rPr>
            </w:pPr>
            <w:r w:rsidRPr="004559E6">
              <w:rPr>
                <w:color w:val="333333"/>
              </w:rPr>
              <w:t>А</w:t>
            </w:r>
            <w:r w:rsidR="00FC7ACA">
              <w:rPr>
                <w:color w:val="333333"/>
              </w:rPr>
              <w:t>прель 2013</w:t>
            </w:r>
            <w:r w:rsidR="001512EA" w:rsidRPr="004559E6">
              <w:rPr>
                <w:color w:val="333333"/>
              </w:rPr>
              <w:t>г.</w:t>
            </w:r>
          </w:p>
          <w:p w:rsidR="001512EA" w:rsidRPr="004559E6" w:rsidRDefault="001512EA" w:rsidP="004559E6">
            <w:pPr>
              <w:pStyle w:val="a6"/>
            </w:pPr>
          </w:p>
          <w:p w:rsidR="00DC7FDC" w:rsidRPr="004559E6" w:rsidRDefault="00DC7FDC" w:rsidP="004559E6">
            <w:pPr>
              <w:pStyle w:val="a6"/>
            </w:pPr>
          </w:p>
          <w:p w:rsidR="004559E6" w:rsidRDefault="004559E6" w:rsidP="004559E6">
            <w:pPr>
              <w:pStyle w:val="a6"/>
            </w:pPr>
          </w:p>
          <w:p w:rsidR="004559E6" w:rsidRDefault="004559E6" w:rsidP="004559E6">
            <w:pPr>
              <w:pStyle w:val="a6"/>
            </w:pPr>
          </w:p>
          <w:p w:rsidR="0075623C" w:rsidRDefault="0075623C" w:rsidP="004559E6">
            <w:pPr>
              <w:pStyle w:val="a6"/>
            </w:pPr>
          </w:p>
          <w:p w:rsidR="00DC7FDC" w:rsidRPr="004559E6" w:rsidRDefault="00DC7FDC" w:rsidP="004559E6">
            <w:pPr>
              <w:pStyle w:val="a6"/>
            </w:pPr>
            <w:r w:rsidRPr="004559E6">
              <w:t>Август 2013г.</w:t>
            </w:r>
          </w:p>
          <w:p w:rsidR="004559E6" w:rsidRDefault="004559E6" w:rsidP="004559E6">
            <w:pPr>
              <w:pStyle w:val="a6"/>
            </w:pPr>
          </w:p>
          <w:p w:rsidR="00DC7FDC" w:rsidRPr="004559E6" w:rsidRDefault="001512EA" w:rsidP="004559E6">
            <w:pPr>
              <w:pStyle w:val="a6"/>
            </w:pPr>
            <w:r w:rsidRPr="004559E6">
              <w:t>Ноябрь 2013г.</w:t>
            </w:r>
          </w:p>
          <w:p w:rsidR="001512EA" w:rsidRPr="004559E6" w:rsidRDefault="001512EA" w:rsidP="004559E6">
            <w:pPr>
              <w:pStyle w:val="a6"/>
            </w:pPr>
          </w:p>
          <w:p w:rsidR="004559E6" w:rsidRDefault="004559E6" w:rsidP="004559E6">
            <w:pPr>
              <w:pStyle w:val="a6"/>
            </w:pPr>
          </w:p>
          <w:p w:rsidR="00DC7FDC" w:rsidRPr="004559E6" w:rsidRDefault="00DC7FDC" w:rsidP="004559E6">
            <w:pPr>
              <w:pStyle w:val="a6"/>
            </w:pPr>
            <w:r w:rsidRPr="004559E6">
              <w:t>Февраль 2014г.</w:t>
            </w:r>
          </w:p>
          <w:p w:rsidR="001512EA" w:rsidRPr="004559E6" w:rsidRDefault="001512EA" w:rsidP="004559E6">
            <w:pPr>
              <w:pStyle w:val="a6"/>
            </w:pPr>
          </w:p>
        </w:tc>
      </w:tr>
      <w:tr w:rsidR="009A4F65" w:rsidTr="00586C48">
        <w:tc>
          <w:tcPr>
            <w:tcW w:w="9640" w:type="dxa"/>
          </w:tcPr>
          <w:p w:rsidR="00A5286F" w:rsidRDefault="00A5286F" w:rsidP="004559E6">
            <w:pPr>
              <w:pStyle w:val="a6"/>
              <w:rPr>
                <w:b/>
                <w:lang w:eastAsia="en-US"/>
              </w:rPr>
            </w:pPr>
            <w:r w:rsidRPr="00251AF8">
              <w:rPr>
                <w:b/>
                <w:lang w:eastAsia="en-US"/>
              </w:rPr>
              <w:lastRenderedPageBreak/>
              <w:t>Изучение</w:t>
            </w:r>
            <w:r w:rsidR="00251AF8">
              <w:rPr>
                <w:b/>
                <w:lang w:eastAsia="en-US"/>
              </w:rPr>
              <w:t xml:space="preserve">  опыта работы другого педагога</w:t>
            </w:r>
          </w:p>
          <w:p w:rsidR="00251AF8" w:rsidRDefault="00251AF8" w:rsidP="004559E6">
            <w:pPr>
              <w:pStyle w:val="a6"/>
              <w:rPr>
                <w:b/>
                <w:lang w:eastAsia="en-US"/>
              </w:rPr>
            </w:pPr>
          </w:p>
          <w:p w:rsidR="00251AF8" w:rsidRPr="00251AF8" w:rsidRDefault="00251AF8" w:rsidP="004559E6">
            <w:pPr>
              <w:pStyle w:val="a6"/>
              <w:rPr>
                <w:lang w:eastAsia="en-US"/>
              </w:rPr>
            </w:pPr>
            <w:r w:rsidRPr="00251AF8">
              <w:rPr>
                <w:lang w:eastAsia="en-US"/>
              </w:rPr>
              <w:t xml:space="preserve">Для повышения уровня знаний по самообразованию и внедрению полученного опыта в своей практической деятельности изучить опыт </w:t>
            </w:r>
            <w:proofErr w:type="spellStart"/>
            <w:r w:rsidRPr="00251AF8">
              <w:rPr>
                <w:lang w:eastAsia="en-US"/>
              </w:rPr>
              <w:t>Халитовой</w:t>
            </w:r>
            <w:proofErr w:type="spellEnd"/>
            <w:r w:rsidRPr="00251AF8">
              <w:rPr>
                <w:lang w:eastAsia="en-US"/>
              </w:rPr>
              <w:t xml:space="preserve"> С.Е. по теме: «Методика </w:t>
            </w:r>
            <w:proofErr w:type="spellStart"/>
            <w:r w:rsidRPr="00251AF8">
              <w:rPr>
                <w:lang w:eastAsia="en-US"/>
              </w:rPr>
              <w:t>Г.Домана</w:t>
            </w:r>
            <w:proofErr w:type="spellEnd"/>
            <w:r w:rsidRPr="00251AF8">
              <w:rPr>
                <w:lang w:eastAsia="en-US"/>
              </w:rPr>
              <w:t xml:space="preserve"> в обучении детей грамоте»</w:t>
            </w:r>
          </w:p>
          <w:p w:rsidR="009A4F65" w:rsidRPr="004559E6" w:rsidRDefault="009A4F65" w:rsidP="00845A00">
            <w:pPr>
              <w:pStyle w:val="a6"/>
            </w:pPr>
          </w:p>
        </w:tc>
        <w:tc>
          <w:tcPr>
            <w:tcW w:w="1475" w:type="dxa"/>
          </w:tcPr>
          <w:p w:rsidR="00A5286F" w:rsidRDefault="00A5286F" w:rsidP="004559E6">
            <w:pPr>
              <w:pStyle w:val="a6"/>
              <w:rPr>
                <w:lang w:eastAsia="en-US"/>
              </w:rPr>
            </w:pPr>
          </w:p>
          <w:p w:rsidR="00251AF8" w:rsidRDefault="00251AF8" w:rsidP="004559E6">
            <w:pPr>
              <w:pStyle w:val="a6"/>
              <w:rPr>
                <w:lang w:eastAsia="en-US"/>
              </w:rPr>
            </w:pPr>
          </w:p>
          <w:p w:rsidR="00251AF8" w:rsidRPr="004559E6" w:rsidRDefault="00251AF8" w:rsidP="004559E6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9A4F65" w:rsidRPr="004559E6" w:rsidRDefault="009A4F65" w:rsidP="004559E6">
            <w:pPr>
              <w:pStyle w:val="a6"/>
            </w:pPr>
          </w:p>
        </w:tc>
      </w:tr>
      <w:tr w:rsidR="009A4F65" w:rsidTr="00586C48">
        <w:tc>
          <w:tcPr>
            <w:tcW w:w="9640" w:type="dxa"/>
          </w:tcPr>
          <w:p w:rsidR="00A5286F" w:rsidRDefault="00210A4F" w:rsidP="004559E6">
            <w:pPr>
              <w:pStyle w:val="a6"/>
              <w:rPr>
                <w:b/>
                <w:lang w:eastAsia="en-US"/>
              </w:rPr>
            </w:pPr>
            <w:r w:rsidRPr="00251AF8">
              <w:rPr>
                <w:b/>
                <w:lang w:eastAsia="en-US"/>
              </w:rPr>
              <w:t>Курсы   переподготовки</w:t>
            </w:r>
            <w:r w:rsidR="00A5286F" w:rsidRPr="00251AF8">
              <w:rPr>
                <w:b/>
                <w:lang w:eastAsia="en-US"/>
              </w:rPr>
              <w:t xml:space="preserve">: </w:t>
            </w:r>
          </w:p>
          <w:p w:rsidR="00251AF8" w:rsidRPr="00251AF8" w:rsidRDefault="00251AF8" w:rsidP="004559E6">
            <w:pPr>
              <w:pStyle w:val="a6"/>
              <w:rPr>
                <w:b/>
                <w:lang w:eastAsia="en-US"/>
              </w:rPr>
            </w:pPr>
          </w:p>
          <w:p w:rsidR="00251AF8" w:rsidRPr="00251AF8" w:rsidRDefault="00251AF8" w:rsidP="00251AF8">
            <w:pPr>
              <w:pStyle w:val="a6"/>
              <w:numPr>
                <w:ilvl w:val="0"/>
                <w:numId w:val="12"/>
              </w:numPr>
            </w:pPr>
            <w:r w:rsidRPr="00251AF8">
              <w:t>"Психолого-педагогические основы разновозрастного обучения детей в мини-центрах"</w:t>
            </w:r>
          </w:p>
          <w:p w:rsidR="00251AF8" w:rsidRPr="00251AF8" w:rsidRDefault="00251AF8" w:rsidP="00251AF8">
            <w:pPr>
              <w:pStyle w:val="a6"/>
            </w:pPr>
            <w:r w:rsidRPr="00251AF8">
              <w:t xml:space="preserve">Сертификат №0055817. Областной институт повышения квалификации и переподготовки работников </w:t>
            </w:r>
            <w:proofErr w:type="spellStart"/>
            <w:r w:rsidRPr="00251AF8">
              <w:t>образования,</w:t>
            </w:r>
            <w:r w:rsidRPr="00251AF8">
              <w:rPr>
                <w:rStyle w:val="apple-converted-space"/>
                <w:color w:val="333333"/>
              </w:rPr>
              <w:t>г</w:t>
            </w:r>
            <w:proofErr w:type="gramStart"/>
            <w:r w:rsidRPr="00251AF8">
              <w:rPr>
                <w:rStyle w:val="apple-converted-space"/>
                <w:color w:val="333333"/>
              </w:rPr>
              <w:t>.К</w:t>
            </w:r>
            <w:proofErr w:type="gramEnd"/>
            <w:r w:rsidRPr="00251AF8">
              <w:rPr>
                <w:rStyle w:val="apple-converted-space"/>
                <w:color w:val="333333"/>
              </w:rPr>
              <w:t>останай</w:t>
            </w:r>
            <w:proofErr w:type="spellEnd"/>
          </w:p>
          <w:p w:rsidR="00251AF8" w:rsidRPr="00251AF8" w:rsidRDefault="00251AF8" w:rsidP="00251AF8">
            <w:pPr>
              <w:pStyle w:val="a6"/>
              <w:ind w:left="720"/>
            </w:pPr>
          </w:p>
          <w:p w:rsidR="00210A4F" w:rsidRPr="004559E6" w:rsidRDefault="00210A4F" w:rsidP="00251AF8">
            <w:pPr>
              <w:pStyle w:val="a6"/>
              <w:numPr>
                <w:ilvl w:val="0"/>
                <w:numId w:val="11"/>
              </w:numPr>
            </w:pPr>
            <w:r w:rsidRPr="004559E6">
              <w:t xml:space="preserve">“Организация педагогического процесса </w:t>
            </w:r>
            <w:proofErr w:type="gramStart"/>
            <w:r w:rsidRPr="004559E6">
              <w:t>в</w:t>
            </w:r>
            <w:proofErr w:type="gramEnd"/>
            <w:r w:rsidRPr="004559E6">
              <w:t xml:space="preserve"> ДО на основе компетентностного подхода”.</w:t>
            </w:r>
          </w:p>
          <w:p w:rsidR="00210A4F" w:rsidRPr="004559E6" w:rsidRDefault="00210A4F" w:rsidP="004559E6">
            <w:pPr>
              <w:pStyle w:val="a6"/>
            </w:pPr>
            <w:r w:rsidRPr="004559E6">
              <w:t>Сертификат №0177437. Областной институт повышения квалификации и переподготовки рабо</w:t>
            </w:r>
            <w:r w:rsidR="00251AF8">
              <w:t xml:space="preserve">тников образования, </w:t>
            </w:r>
            <w:proofErr w:type="spellStart"/>
            <w:r w:rsidR="00251AF8">
              <w:t>г</w:t>
            </w:r>
            <w:proofErr w:type="gramStart"/>
            <w:r w:rsidR="00251AF8">
              <w:t>.К</w:t>
            </w:r>
            <w:proofErr w:type="gramEnd"/>
            <w:r w:rsidR="00251AF8">
              <w:t>останай</w:t>
            </w:r>
            <w:proofErr w:type="spellEnd"/>
          </w:p>
          <w:p w:rsidR="00210A4F" w:rsidRPr="004559E6" w:rsidRDefault="00210A4F" w:rsidP="004559E6">
            <w:pPr>
              <w:pStyle w:val="a6"/>
            </w:pPr>
          </w:p>
          <w:p w:rsidR="00210A4F" w:rsidRPr="004559E6" w:rsidRDefault="00210A4F" w:rsidP="00251AF8">
            <w:pPr>
              <w:pStyle w:val="a6"/>
              <w:numPr>
                <w:ilvl w:val="0"/>
                <w:numId w:val="11"/>
              </w:numPr>
            </w:pPr>
            <w:r w:rsidRPr="004559E6">
              <w:t>“</w:t>
            </w:r>
            <w:proofErr w:type="spellStart"/>
            <w:r w:rsidRPr="004559E6">
              <w:t>Лекотека</w:t>
            </w:r>
            <w:proofErr w:type="spellEnd"/>
            <w:r w:rsidRPr="004559E6">
              <w:t>, как центр игровой поддержки детей с особыми образовательными потребностями”</w:t>
            </w:r>
          </w:p>
          <w:p w:rsidR="00210A4F" w:rsidRPr="004559E6" w:rsidRDefault="00210A4F" w:rsidP="004559E6">
            <w:pPr>
              <w:pStyle w:val="a6"/>
            </w:pPr>
            <w:r w:rsidRPr="004559E6">
              <w:t>Сертификат №0323343. Областной институт повышения квалификации и переподготовки рабо</w:t>
            </w:r>
            <w:r w:rsidR="00251AF8">
              <w:t xml:space="preserve">тников образования, </w:t>
            </w:r>
            <w:proofErr w:type="spellStart"/>
            <w:r w:rsidR="00251AF8">
              <w:t>г</w:t>
            </w:r>
            <w:proofErr w:type="gramStart"/>
            <w:r w:rsidR="00251AF8">
              <w:t>.К</w:t>
            </w:r>
            <w:proofErr w:type="gramEnd"/>
            <w:r w:rsidR="00251AF8">
              <w:t>останай</w:t>
            </w:r>
            <w:proofErr w:type="spellEnd"/>
          </w:p>
          <w:p w:rsidR="009A4F65" w:rsidRPr="004559E6" w:rsidRDefault="009A4F65" w:rsidP="004559E6">
            <w:pPr>
              <w:pStyle w:val="a6"/>
            </w:pPr>
          </w:p>
        </w:tc>
        <w:tc>
          <w:tcPr>
            <w:tcW w:w="1475" w:type="dxa"/>
          </w:tcPr>
          <w:p w:rsidR="00A5286F" w:rsidRDefault="00A5286F" w:rsidP="004559E6">
            <w:pPr>
              <w:pStyle w:val="a6"/>
              <w:rPr>
                <w:lang w:eastAsia="en-US"/>
              </w:rPr>
            </w:pPr>
          </w:p>
          <w:p w:rsidR="00251AF8" w:rsidRPr="004559E6" w:rsidRDefault="00251AF8" w:rsidP="004559E6">
            <w:pPr>
              <w:pStyle w:val="a6"/>
              <w:rPr>
                <w:lang w:eastAsia="en-US"/>
              </w:rPr>
            </w:pPr>
          </w:p>
          <w:p w:rsidR="00251AF8" w:rsidRDefault="00251AF8" w:rsidP="004559E6">
            <w:pPr>
              <w:pStyle w:val="a6"/>
            </w:pPr>
            <w:r>
              <w:t>Октябрь 2007г.</w:t>
            </w:r>
          </w:p>
          <w:p w:rsidR="00251AF8" w:rsidRDefault="00251AF8" w:rsidP="004559E6">
            <w:pPr>
              <w:pStyle w:val="a6"/>
            </w:pPr>
          </w:p>
          <w:p w:rsidR="00251AF8" w:rsidRDefault="00251AF8" w:rsidP="004559E6">
            <w:pPr>
              <w:pStyle w:val="a6"/>
            </w:pPr>
          </w:p>
          <w:p w:rsidR="00251AF8" w:rsidRDefault="00251AF8" w:rsidP="004559E6">
            <w:pPr>
              <w:pStyle w:val="a6"/>
            </w:pPr>
          </w:p>
          <w:p w:rsidR="00251AF8" w:rsidRDefault="00251AF8" w:rsidP="004559E6">
            <w:pPr>
              <w:pStyle w:val="a6"/>
            </w:pPr>
          </w:p>
          <w:p w:rsidR="00210A4F" w:rsidRPr="004559E6" w:rsidRDefault="00210A4F" w:rsidP="004559E6">
            <w:pPr>
              <w:pStyle w:val="a6"/>
            </w:pPr>
            <w:r w:rsidRPr="004559E6">
              <w:t xml:space="preserve">Май 2010г. </w:t>
            </w:r>
          </w:p>
          <w:p w:rsidR="00210A4F" w:rsidRPr="004559E6" w:rsidRDefault="00210A4F" w:rsidP="004559E6">
            <w:pPr>
              <w:pStyle w:val="a6"/>
            </w:pPr>
          </w:p>
          <w:p w:rsidR="00210A4F" w:rsidRPr="004559E6" w:rsidRDefault="00210A4F" w:rsidP="004559E6">
            <w:pPr>
              <w:pStyle w:val="a6"/>
            </w:pPr>
          </w:p>
          <w:p w:rsidR="00210A4F" w:rsidRDefault="00210A4F" w:rsidP="004559E6">
            <w:pPr>
              <w:pStyle w:val="a6"/>
            </w:pPr>
          </w:p>
          <w:p w:rsidR="00251AF8" w:rsidRPr="004559E6" w:rsidRDefault="00251AF8" w:rsidP="004559E6">
            <w:pPr>
              <w:pStyle w:val="a6"/>
            </w:pPr>
          </w:p>
          <w:p w:rsidR="009A4F65" w:rsidRPr="004559E6" w:rsidRDefault="00210A4F" w:rsidP="004559E6">
            <w:pPr>
              <w:pStyle w:val="a6"/>
            </w:pPr>
            <w:r w:rsidRPr="004559E6">
              <w:t>Декабрь 2011г.</w:t>
            </w:r>
          </w:p>
        </w:tc>
      </w:tr>
      <w:tr w:rsidR="009A4F65" w:rsidTr="00586C48">
        <w:tc>
          <w:tcPr>
            <w:tcW w:w="9640" w:type="dxa"/>
          </w:tcPr>
          <w:p w:rsidR="009A4F65" w:rsidRDefault="00A5286F" w:rsidP="00210A4F">
            <w:pPr>
              <w:rPr>
                <w:b/>
                <w:sz w:val="24"/>
                <w:szCs w:val="24"/>
                <w:lang w:eastAsia="en-US"/>
              </w:rPr>
            </w:pPr>
            <w:r w:rsidRPr="00447308">
              <w:rPr>
                <w:b/>
                <w:sz w:val="24"/>
                <w:szCs w:val="24"/>
                <w:lang w:eastAsia="en-US"/>
              </w:rPr>
              <w:t xml:space="preserve">Использование  </w:t>
            </w:r>
            <w:r w:rsidR="00210A4F" w:rsidRPr="00447308">
              <w:rPr>
                <w:b/>
                <w:sz w:val="24"/>
                <w:szCs w:val="24"/>
                <w:lang w:eastAsia="en-US"/>
              </w:rPr>
              <w:t>развивающих методик и</w:t>
            </w:r>
            <w:r w:rsidRPr="00447308">
              <w:rPr>
                <w:b/>
                <w:sz w:val="24"/>
                <w:szCs w:val="24"/>
                <w:lang w:eastAsia="en-US"/>
              </w:rPr>
              <w:t xml:space="preserve">  технологий</w:t>
            </w:r>
            <w:r w:rsidR="00210A4F" w:rsidRPr="00447308">
              <w:rPr>
                <w:b/>
                <w:sz w:val="24"/>
                <w:szCs w:val="24"/>
                <w:lang w:eastAsia="en-US"/>
              </w:rPr>
              <w:t xml:space="preserve"> в обучении детей</w:t>
            </w:r>
            <w:r w:rsidRPr="00447308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:rsidR="00911747" w:rsidRDefault="00911747" w:rsidP="00210A4F">
            <w:pPr>
              <w:rPr>
                <w:b/>
                <w:sz w:val="24"/>
                <w:szCs w:val="24"/>
                <w:lang w:eastAsia="en-US"/>
              </w:rPr>
            </w:pPr>
          </w:p>
          <w:p w:rsidR="00603F2B" w:rsidRPr="00603F2B" w:rsidRDefault="00603F2B" w:rsidP="00603F2B">
            <w:pPr>
              <w:pStyle w:val="a8"/>
              <w:numPr>
                <w:ilvl w:val="0"/>
                <w:numId w:val="3"/>
              </w:numPr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Технологическая</w:t>
            </w:r>
            <w:proofErr w:type="gramEnd"/>
            <w:r>
              <w:rPr>
                <w:sz w:val="24"/>
                <w:lang w:eastAsia="en-US"/>
              </w:rPr>
              <w:t xml:space="preserve"> (технологизация учебной деятельности),</w:t>
            </w:r>
          </w:p>
          <w:p w:rsidR="00210A4F" w:rsidRPr="00447308" w:rsidRDefault="00210A4F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47308">
              <w:rPr>
                <w:sz w:val="24"/>
                <w:szCs w:val="24"/>
              </w:rPr>
              <w:t>Методика Н.З</w:t>
            </w:r>
            <w:r w:rsidR="00603F2B">
              <w:rPr>
                <w:sz w:val="24"/>
                <w:szCs w:val="24"/>
              </w:rPr>
              <w:t>айцева – обучение чтению в игре,</w:t>
            </w:r>
          </w:p>
          <w:p w:rsidR="00210A4F" w:rsidRPr="00447308" w:rsidRDefault="00210A4F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47308">
              <w:rPr>
                <w:sz w:val="24"/>
                <w:szCs w:val="24"/>
              </w:rPr>
              <w:t xml:space="preserve">Игровая технология </w:t>
            </w:r>
            <w:proofErr w:type="spellStart"/>
            <w:r w:rsidRPr="00447308">
              <w:rPr>
                <w:sz w:val="24"/>
                <w:szCs w:val="24"/>
              </w:rPr>
              <w:t>В.В.Воскобо</w:t>
            </w:r>
            <w:r w:rsidR="00603F2B">
              <w:rPr>
                <w:sz w:val="24"/>
                <w:szCs w:val="24"/>
              </w:rPr>
              <w:t>вича</w:t>
            </w:r>
            <w:proofErr w:type="spellEnd"/>
            <w:r w:rsidR="00603F2B">
              <w:rPr>
                <w:sz w:val="24"/>
                <w:szCs w:val="24"/>
              </w:rPr>
              <w:t xml:space="preserve"> «Сказочные лабиринты игры»,</w:t>
            </w:r>
          </w:p>
          <w:p w:rsidR="00210A4F" w:rsidRDefault="00603F2B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технологии,</w:t>
            </w:r>
          </w:p>
          <w:p w:rsidR="00603F2B" w:rsidRDefault="00603F2B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</w:t>
            </w:r>
            <w:r w:rsidR="004B5F7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</w:t>
            </w:r>
          </w:p>
          <w:p w:rsidR="00603F2B" w:rsidRDefault="00603F2B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проблемного обучения,</w:t>
            </w:r>
          </w:p>
          <w:p w:rsidR="00603F2B" w:rsidRDefault="00603F2B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 интегрирования,</w:t>
            </w:r>
          </w:p>
          <w:p w:rsidR="00603F2B" w:rsidRDefault="00603F2B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Социо</w:t>
            </w:r>
            <w:proofErr w:type="spellEnd"/>
            <w:r>
              <w:rPr>
                <w:sz w:val="24"/>
                <w:szCs w:val="24"/>
              </w:rPr>
              <w:t>-игровая,</w:t>
            </w:r>
          </w:p>
          <w:p w:rsidR="00603F2B" w:rsidRPr="00447308" w:rsidRDefault="00603F2B" w:rsidP="00210A4F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сотрудничества.</w:t>
            </w:r>
          </w:p>
          <w:p w:rsidR="00447308" w:rsidRDefault="00447308" w:rsidP="00447308">
            <w:pPr>
              <w:pStyle w:val="a8"/>
              <w:rPr>
                <w:sz w:val="24"/>
                <w:szCs w:val="24"/>
              </w:rPr>
            </w:pPr>
          </w:p>
          <w:p w:rsidR="00911747" w:rsidRPr="00447308" w:rsidRDefault="00911747" w:rsidP="004473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251AF8" w:rsidRDefault="00251AF8" w:rsidP="00251AF8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 в течение учебного года</w:t>
            </w:r>
          </w:p>
          <w:p w:rsidR="009A4F65" w:rsidRPr="00447308" w:rsidRDefault="00D63C24" w:rsidP="00911747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В ОУД, а также использование </w:t>
            </w:r>
            <w:r>
              <w:rPr>
                <w:lang w:eastAsia="en-US"/>
              </w:rPr>
              <w:lastRenderedPageBreak/>
              <w:t>отдельных элементов в организации</w:t>
            </w:r>
            <w:r w:rsidR="00910EE3">
              <w:rPr>
                <w:lang w:eastAsia="en-US"/>
              </w:rPr>
              <w:t xml:space="preserve"> деятельности детей в течени</w:t>
            </w:r>
            <w:proofErr w:type="gramStart"/>
            <w:r w:rsidR="00910EE3">
              <w:rPr>
                <w:lang w:eastAsia="en-US"/>
              </w:rPr>
              <w:t>и</w:t>
            </w:r>
            <w:proofErr w:type="gramEnd"/>
            <w:r w:rsidR="00910EE3">
              <w:rPr>
                <w:lang w:eastAsia="en-US"/>
              </w:rPr>
              <w:t xml:space="preserve"> дня</w:t>
            </w:r>
          </w:p>
        </w:tc>
      </w:tr>
      <w:tr w:rsidR="009A4F65" w:rsidTr="00586C48">
        <w:tc>
          <w:tcPr>
            <w:tcW w:w="9640" w:type="dxa"/>
          </w:tcPr>
          <w:p w:rsidR="00447308" w:rsidRDefault="00A5286F" w:rsidP="00447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7308">
              <w:rPr>
                <w:b/>
                <w:sz w:val="24"/>
                <w:szCs w:val="24"/>
                <w:lang w:eastAsia="en-US"/>
              </w:rPr>
              <w:lastRenderedPageBreak/>
              <w:t xml:space="preserve">Результаты  </w:t>
            </w:r>
            <w:r w:rsidR="00447308" w:rsidRPr="00447308">
              <w:rPr>
                <w:b/>
                <w:sz w:val="24"/>
                <w:szCs w:val="24"/>
                <w:lang w:eastAsia="en-US"/>
              </w:rPr>
              <w:t xml:space="preserve">компетентностного развития </w:t>
            </w:r>
            <w:r w:rsidRPr="00447308">
              <w:rPr>
                <w:b/>
                <w:sz w:val="24"/>
                <w:szCs w:val="24"/>
                <w:lang w:eastAsia="en-US"/>
              </w:rPr>
              <w:t xml:space="preserve">дошкольников: </w:t>
            </w:r>
            <w:r w:rsidR="00447308" w:rsidRPr="00447308">
              <w:rPr>
                <w:sz w:val="24"/>
                <w:szCs w:val="24"/>
                <w:lang w:eastAsia="en-US"/>
              </w:rPr>
              <w:t xml:space="preserve">система индикаторов. </w:t>
            </w:r>
          </w:p>
          <w:p w:rsidR="00911747" w:rsidRDefault="00911747" w:rsidP="004473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03F2B" w:rsidRDefault="00603F2B" w:rsidP="00603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Сводная таблица показателей </w:t>
            </w:r>
            <w:r w:rsidR="00D63C24">
              <w:rPr>
                <w:sz w:val="24"/>
                <w:szCs w:val="24"/>
                <w:lang w:eastAsia="en-US"/>
              </w:rPr>
              <w:t xml:space="preserve">групповой </w:t>
            </w:r>
            <w:r>
              <w:rPr>
                <w:sz w:val="24"/>
                <w:szCs w:val="24"/>
                <w:lang w:eastAsia="en-US"/>
              </w:rPr>
              <w:t xml:space="preserve">компетентности </w:t>
            </w:r>
          </w:p>
          <w:p w:rsidR="00603F2B" w:rsidRDefault="00603F2B" w:rsidP="00603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детей старшей группы «А» на 2014-2015 </w:t>
            </w:r>
            <w:proofErr w:type="spellStart"/>
            <w:r>
              <w:rPr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75623C" w:rsidRDefault="0075623C" w:rsidP="00603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415"/>
              <w:gridCol w:w="425"/>
              <w:gridCol w:w="461"/>
              <w:gridCol w:w="479"/>
              <w:gridCol w:w="478"/>
              <w:gridCol w:w="421"/>
              <w:gridCol w:w="461"/>
              <w:gridCol w:w="492"/>
              <w:gridCol w:w="469"/>
              <w:gridCol w:w="425"/>
              <w:gridCol w:w="461"/>
              <w:gridCol w:w="517"/>
              <w:gridCol w:w="298"/>
              <w:gridCol w:w="486"/>
              <w:gridCol w:w="461"/>
              <w:gridCol w:w="381"/>
              <w:gridCol w:w="373"/>
              <w:gridCol w:w="425"/>
              <w:gridCol w:w="461"/>
              <w:gridCol w:w="389"/>
            </w:tblGrid>
            <w:tr w:rsidR="00586C48" w:rsidTr="004019A1">
              <w:tc>
                <w:tcPr>
                  <w:tcW w:w="607" w:type="dxa"/>
                  <w:vMerge w:val="restart"/>
                </w:tcPr>
                <w:p w:rsidR="00586C48" w:rsidRDefault="00586C48" w:rsidP="00D63C24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778" w:type="dxa"/>
                  <w:gridSpan w:val="20"/>
                </w:tcPr>
                <w:p w:rsidR="00586C48" w:rsidRDefault="00586C48" w:rsidP="00586C48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Образовательная область</w:t>
                  </w:r>
                </w:p>
              </w:tc>
            </w:tr>
            <w:tr w:rsidR="00586C48" w:rsidTr="00586C48">
              <w:tc>
                <w:tcPr>
                  <w:tcW w:w="607" w:type="dxa"/>
                  <w:vMerge/>
                </w:tcPr>
                <w:p w:rsidR="00586C48" w:rsidRPr="00D63C24" w:rsidRDefault="00586C48" w:rsidP="00D63C24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80" w:type="dxa"/>
                  <w:gridSpan w:val="4"/>
                </w:tcPr>
                <w:p w:rsidR="00586C48" w:rsidRPr="00D63C24" w:rsidRDefault="00586C48" w:rsidP="00D63C24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«Здоровье»</w:t>
                  </w:r>
                </w:p>
              </w:tc>
              <w:tc>
                <w:tcPr>
                  <w:tcW w:w="1852" w:type="dxa"/>
                  <w:gridSpan w:val="4"/>
                </w:tcPr>
                <w:p w:rsidR="00586C48" w:rsidRPr="00D63C24" w:rsidRDefault="00586C48" w:rsidP="00D63C24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«Коммуникация»</w:t>
                  </w:r>
                </w:p>
              </w:tc>
              <w:tc>
                <w:tcPr>
                  <w:tcW w:w="1872" w:type="dxa"/>
                  <w:gridSpan w:val="4"/>
                </w:tcPr>
                <w:p w:rsidR="00586C48" w:rsidRPr="00D63C24" w:rsidRDefault="00586C48" w:rsidP="00D63C24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«Познание»</w:t>
                  </w:r>
                </w:p>
              </w:tc>
              <w:tc>
                <w:tcPr>
                  <w:tcW w:w="1626" w:type="dxa"/>
                  <w:gridSpan w:val="4"/>
                </w:tcPr>
                <w:p w:rsidR="00586C48" w:rsidRPr="00D63C24" w:rsidRDefault="00586C48" w:rsidP="00D63C24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«Творчество»</w:t>
                  </w:r>
                </w:p>
              </w:tc>
              <w:tc>
                <w:tcPr>
                  <w:tcW w:w="1648" w:type="dxa"/>
                  <w:gridSpan w:val="4"/>
                </w:tcPr>
                <w:p w:rsidR="00586C48" w:rsidRPr="00D63C24" w:rsidRDefault="00586C48" w:rsidP="00D63C24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«Социум»</w:t>
                  </w:r>
                </w:p>
              </w:tc>
            </w:tr>
            <w:tr w:rsidR="00586C48" w:rsidTr="00586C48">
              <w:tc>
                <w:tcPr>
                  <w:tcW w:w="607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86C48">
                    <w:rPr>
                      <w:sz w:val="18"/>
                      <w:szCs w:val="18"/>
                      <w:lang w:eastAsia="en-US"/>
                    </w:rPr>
                    <w:t>Пок</w:t>
                  </w:r>
                  <w:proofErr w:type="spellEnd"/>
                </w:p>
              </w:tc>
              <w:tc>
                <w:tcPr>
                  <w:tcW w:w="415" w:type="dxa"/>
                </w:tcPr>
                <w:p w:rsidR="00D63C24" w:rsidRPr="00586C48" w:rsidRDefault="00D63C24" w:rsidP="00586C48">
                  <w:pPr>
                    <w:spacing w:line="276" w:lineRule="auto"/>
                    <w:ind w:right="-108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479" w:type="dxa"/>
                </w:tcPr>
                <w:p w:rsidR="00D63C24" w:rsidRPr="00586C48" w:rsidRDefault="00586C48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Г</w:t>
                  </w:r>
                  <w:r w:rsidR="00D63C24" w:rsidRPr="00586C48">
                    <w:rPr>
                      <w:b/>
                      <w:sz w:val="18"/>
                      <w:szCs w:val="18"/>
                      <w:lang w:eastAsia="en-US"/>
                    </w:rPr>
                    <w:t>К</w:t>
                  </w:r>
                </w:p>
              </w:tc>
              <w:tc>
                <w:tcPr>
                  <w:tcW w:w="478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42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492" w:type="dxa"/>
                </w:tcPr>
                <w:p w:rsidR="00D63C24" w:rsidRPr="00586C48" w:rsidRDefault="00586C48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Г</w:t>
                  </w:r>
                  <w:r w:rsidR="00D63C24" w:rsidRPr="00586C48">
                    <w:rPr>
                      <w:b/>
                      <w:sz w:val="18"/>
                      <w:szCs w:val="18"/>
                      <w:lang w:eastAsia="en-US"/>
                    </w:rPr>
                    <w:t>К</w:t>
                  </w:r>
                </w:p>
              </w:tc>
              <w:tc>
                <w:tcPr>
                  <w:tcW w:w="469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517" w:type="dxa"/>
                </w:tcPr>
                <w:p w:rsidR="00D63C24" w:rsidRPr="00586C48" w:rsidRDefault="00586C48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Г</w:t>
                  </w:r>
                  <w:r w:rsidR="00D63C24" w:rsidRPr="00586C48">
                    <w:rPr>
                      <w:b/>
                      <w:sz w:val="18"/>
                      <w:szCs w:val="18"/>
                      <w:lang w:eastAsia="en-US"/>
                    </w:rPr>
                    <w:t>К</w:t>
                  </w:r>
                </w:p>
              </w:tc>
              <w:tc>
                <w:tcPr>
                  <w:tcW w:w="298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486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81" w:type="dxa"/>
                </w:tcPr>
                <w:p w:rsidR="00D63C24" w:rsidRPr="00586C48" w:rsidRDefault="00586C48" w:rsidP="00586C48">
                  <w:pPr>
                    <w:spacing w:line="276" w:lineRule="auto"/>
                    <w:ind w:right="-197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Г</w:t>
                  </w:r>
                  <w:r w:rsidR="00D63C24" w:rsidRPr="00586C48">
                    <w:rPr>
                      <w:b/>
                      <w:sz w:val="18"/>
                      <w:szCs w:val="18"/>
                      <w:lang w:eastAsia="en-US"/>
                    </w:rPr>
                    <w:t>К</w:t>
                  </w:r>
                </w:p>
              </w:tc>
              <w:tc>
                <w:tcPr>
                  <w:tcW w:w="373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proofErr w:type="gramStart"/>
                  <w:r w:rsidRPr="00586C48">
                    <w:rPr>
                      <w:sz w:val="18"/>
                      <w:szCs w:val="18"/>
                      <w:lang w:eastAsia="en-US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89" w:type="dxa"/>
                </w:tcPr>
                <w:p w:rsidR="00D63C24" w:rsidRPr="00586C48" w:rsidRDefault="00586C48" w:rsidP="00586C48">
                  <w:pPr>
                    <w:spacing w:line="276" w:lineRule="auto"/>
                    <w:ind w:right="-108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Г</w:t>
                  </w:r>
                  <w:r w:rsidR="00D63C24" w:rsidRPr="00586C48">
                    <w:rPr>
                      <w:b/>
                      <w:sz w:val="18"/>
                      <w:szCs w:val="18"/>
                      <w:lang w:eastAsia="en-US"/>
                    </w:rPr>
                    <w:t>К</w:t>
                  </w:r>
                </w:p>
              </w:tc>
            </w:tr>
            <w:tr w:rsidR="00586C48" w:rsidTr="00586C48">
              <w:tc>
                <w:tcPr>
                  <w:tcW w:w="607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86C48">
                    <w:rPr>
                      <w:sz w:val="18"/>
                      <w:szCs w:val="18"/>
                      <w:lang w:eastAsia="en-US"/>
                    </w:rPr>
                    <w:t>Нг</w:t>
                  </w:r>
                  <w:proofErr w:type="spellEnd"/>
                </w:p>
              </w:tc>
              <w:tc>
                <w:tcPr>
                  <w:tcW w:w="415" w:type="dxa"/>
                </w:tcPr>
                <w:p w:rsidR="00D63C24" w:rsidRPr="00586C48" w:rsidRDefault="00910EE3" w:rsidP="00586C48">
                  <w:pPr>
                    <w:spacing w:line="276" w:lineRule="auto"/>
                    <w:ind w:right="-108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43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32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61" w:type="dxa"/>
                </w:tcPr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25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79" w:type="dxa"/>
                </w:tcPr>
                <w:p w:rsidR="00D63C24" w:rsidRPr="00586C48" w:rsidRDefault="004B4524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50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b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78" w:type="dxa"/>
                </w:tcPr>
                <w:p w:rsidR="00D63C24" w:rsidRPr="00586C48" w:rsidRDefault="00085DD8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18</w:t>
                  </w:r>
                </w:p>
                <w:p w:rsidR="00085DD8" w:rsidRPr="00586C48" w:rsidRDefault="00085DD8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21" w:type="dxa"/>
                </w:tcPr>
                <w:p w:rsidR="00D63C24" w:rsidRPr="00586C48" w:rsidRDefault="00085DD8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64</w:t>
                  </w:r>
                </w:p>
                <w:p w:rsidR="00085DD8" w:rsidRPr="00586C48" w:rsidRDefault="00085DD8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61" w:type="dxa"/>
                </w:tcPr>
                <w:p w:rsidR="00D63C24" w:rsidRPr="00586C48" w:rsidRDefault="00085DD8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18</w:t>
                  </w:r>
                </w:p>
                <w:p w:rsidR="00085DD8" w:rsidRPr="00586C48" w:rsidRDefault="00085DD8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92" w:type="dxa"/>
                </w:tcPr>
                <w:p w:rsidR="00D63C24" w:rsidRPr="00586C48" w:rsidRDefault="00FC7ACA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54</w:t>
                  </w:r>
                </w:p>
                <w:p w:rsidR="00085DD8" w:rsidRPr="00586C48" w:rsidRDefault="00085DD8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b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69" w:type="dxa"/>
                </w:tcPr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25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54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61" w:type="dxa"/>
                </w:tcPr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21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17" w:type="dxa"/>
                </w:tcPr>
                <w:p w:rsidR="00D63C24" w:rsidRPr="00586C48" w:rsidRDefault="00FC7ACA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36</w:t>
                  </w:r>
                </w:p>
                <w:p w:rsidR="00910EE3" w:rsidRPr="00586C48" w:rsidRDefault="00910EE3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b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298" w:type="dxa"/>
                </w:tcPr>
                <w:p w:rsidR="00D63C24" w:rsidRPr="00586C48" w:rsidRDefault="007A17E0" w:rsidP="007A17E0">
                  <w:pPr>
                    <w:spacing w:line="276" w:lineRule="auto"/>
                    <w:ind w:left="-94" w:right="-108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39%</w:t>
                  </w:r>
                </w:p>
              </w:tc>
              <w:tc>
                <w:tcPr>
                  <w:tcW w:w="486" w:type="dxa"/>
                </w:tcPr>
                <w:p w:rsidR="00D63C24" w:rsidRPr="00586C48" w:rsidRDefault="007A17E0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32%</w:t>
                  </w:r>
                </w:p>
              </w:tc>
              <w:tc>
                <w:tcPr>
                  <w:tcW w:w="461" w:type="dxa"/>
                </w:tcPr>
                <w:p w:rsidR="00D63C24" w:rsidRPr="00586C48" w:rsidRDefault="007A17E0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29%</w:t>
                  </w:r>
                </w:p>
              </w:tc>
              <w:tc>
                <w:tcPr>
                  <w:tcW w:w="381" w:type="dxa"/>
                </w:tcPr>
                <w:p w:rsidR="00D63C24" w:rsidRPr="00586C48" w:rsidRDefault="00FD222D" w:rsidP="007A17E0">
                  <w:pPr>
                    <w:spacing w:line="276" w:lineRule="auto"/>
                    <w:ind w:right="-55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50</w:t>
                  </w:r>
                  <w:r w:rsidR="007A17E0">
                    <w:rPr>
                      <w:b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373" w:type="dxa"/>
                </w:tcPr>
                <w:p w:rsidR="00910EE3" w:rsidRPr="00586C48" w:rsidRDefault="00910EE3" w:rsidP="00586C48">
                  <w:pPr>
                    <w:spacing w:line="276" w:lineRule="auto"/>
                    <w:ind w:right="-108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29</w:t>
                  </w:r>
                </w:p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25" w:type="dxa"/>
                </w:tcPr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57</w:t>
                  </w:r>
                </w:p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461" w:type="dxa"/>
                </w:tcPr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14</w:t>
                  </w:r>
                </w:p>
                <w:p w:rsidR="00D63C24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389" w:type="dxa"/>
                </w:tcPr>
                <w:p w:rsidR="00910EE3" w:rsidRPr="00586C48" w:rsidRDefault="00FD222D" w:rsidP="00586C48">
                  <w:pPr>
                    <w:spacing w:line="276" w:lineRule="auto"/>
                    <w:ind w:right="-108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25</w:t>
                  </w:r>
                </w:p>
                <w:p w:rsidR="00D63C24" w:rsidRPr="00586C48" w:rsidRDefault="00910EE3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b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</w:tr>
            <w:tr w:rsidR="00586C48" w:rsidTr="00586C48">
              <w:tc>
                <w:tcPr>
                  <w:tcW w:w="607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586C48">
                    <w:rPr>
                      <w:sz w:val="18"/>
                      <w:szCs w:val="18"/>
                      <w:lang w:eastAsia="en-US"/>
                    </w:rPr>
                    <w:t>Кг</w:t>
                  </w:r>
                </w:p>
              </w:tc>
              <w:tc>
                <w:tcPr>
                  <w:tcW w:w="415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9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8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2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9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17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8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6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8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73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  <w:p w:rsidR="00910EE3" w:rsidRPr="00586C48" w:rsidRDefault="00910EE3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1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89" w:type="dxa"/>
                </w:tcPr>
                <w:p w:rsidR="00D63C24" w:rsidRPr="00586C48" w:rsidRDefault="00D63C24" w:rsidP="00D63C24">
                  <w:pPr>
                    <w:spacing w:line="276" w:lineRule="auto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Условные обозначения:</w:t>
            </w:r>
          </w:p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показатели</w:t>
            </w:r>
          </w:p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начало года</w:t>
            </w:r>
          </w:p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Кг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конец года</w:t>
            </w:r>
          </w:p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– воспроизводит</w:t>
            </w:r>
          </w:p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понимает</w:t>
            </w:r>
          </w:p>
          <w:p w:rsidR="00D63C24" w:rsidRDefault="00D63C24" w:rsidP="00D63C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применяет</w:t>
            </w:r>
          </w:p>
          <w:p w:rsidR="00447308" w:rsidRDefault="00586C48" w:rsidP="00447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D63C24">
              <w:rPr>
                <w:sz w:val="24"/>
                <w:szCs w:val="24"/>
                <w:lang w:eastAsia="en-US"/>
              </w:rPr>
              <w:t xml:space="preserve">К – </w:t>
            </w:r>
            <w:r>
              <w:rPr>
                <w:sz w:val="24"/>
                <w:szCs w:val="24"/>
                <w:lang w:eastAsia="en-US"/>
              </w:rPr>
              <w:t xml:space="preserve">групповая </w:t>
            </w:r>
            <w:r w:rsidR="00D63C24">
              <w:rPr>
                <w:sz w:val="24"/>
                <w:szCs w:val="24"/>
                <w:lang w:eastAsia="en-US"/>
              </w:rPr>
              <w:t>компетентность</w:t>
            </w:r>
          </w:p>
          <w:p w:rsidR="00D63C24" w:rsidRPr="00447308" w:rsidRDefault="00D63C24" w:rsidP="004473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</w:tcPr>
          <w:p w:rsidR="009A4F65" w:rsidRPr="00447308" w:rsidRDefault="00447308" w:rsidP="00910EE3">
            <w:pPr>
              <w:rPr>
                <w:sz w:val="24"/>
                <w:szCs w:val="24"/>
              </w:rPr>
            </w:pPr>
            <w:r w:rsidRPr="00447308">
              <w:rPr>
                <w:sz w:val="24"/>
                <w:szCs w:val="24"/>
                <w:lang w:eastAsia="en-US"/>
              </w:rPr>
              <w:t xml:space="preserve">Начало и конец </w:t>
            </w:r>
            <w:r w:rsidR="00D63C24">
              <w:rPr>
                <w:sz w:val="24"/>
                <w:szCs w:val="24"/>
                <w:lang w:eastAsia="en-US"/>
              </w:rPr>
              <w:t xml:space="preserve">2014-2015 </w:t>
            </w:r>
            <w:r w:rsidRPr="00447308">
              <w:rPr>
                <w:sz w:val="24"/>
                <w:szCs w:val="24"/>
                <w:lang w:eastAsia="en-US"/>
              </w:rPr>
              <w:t>уч</w:t>
            </w:r>
            <w:r w:rsidR="00910EE3">
              <w:rPr>
                <w:sz w:val="24"/>
                <w:szCs w:val="24"/>
                <w:lang w:eastAsia="en-US"/>
              </w:rPr>
              <w:t>. года</w:t>
            </w:r>
          </w:p>
        </w:tc>
      </w:tr>
      <w:tr w:rsidR="009A4F65" w:rsidTr="00586C48">
        <w:tc>
          <w:tcPr>
            <w:tcW w:w="9640" w:type="dxa"/>
          </w:tcPr>
          <w:p w:rsidR="00A5286F" w:rsidRDefault="00A5286F" w:rsidP="00A5286F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Индивидуальная работа с детьми </w:t>
            </w:r>
          </w:p>
          <w:p w:rsidR="0095001D" w:rsidRDefault="0095001D" w:rsidP="00A5286F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95001D" w:rsidRPr="0095001D" w:rsidRDefault="0095001D" w:rsidP="00A5286F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Направлена</w:t>
            </w:r>
            <w:proofErr w:type="gramEnd"/>
            <w:r>
              <w:rPr>
                <w:sz w:val="24"/>
                <w:lang w:eastAsia="en-US"/>
              </w:rPr>
              <w:t xml:space="preserve"> на формирование у ребёнка возможностей и предпосылок к дальнейшему обучению через его затруднения.</w:t>
            </w:r>
          </w:p>
          <w:p w:rsidR="00447308" w:rsidRDefault="00A5286F" w:rsidP="0044730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</w:t>
            </w:r>
            <w:r w:rsidR="00447308">
              <w:rPr>
                <w:sz w:val="24"/>
                <w:lang w:eastAsia="en-US"/>
              </w:rPr>
              <w:t xml:space="preserve">оррекционная работа по карте траектории </w:t>
            </w:r>
            <w:r w:rsidR="0095001D">
              <w:rPr>
                <w:sz w:val="24"/>
                <w:lang w:eastAsia="en-US"/>
              </w:rPr>
              <w:t>развития</w:t>
            </w:r>
            <w:r w:rsidR="00647FA9">
              <w:rPr>
                <w:sz w:val="24"/>
                <w:lang w:eastAsia="en-US"/>
              </w:rPr>
              <w:t xml:space="preserve"> дидактические  игры и упражнения</w:t>
            </w:r>
            <w:r w:rsidR="0095001D">
              <w:rPr>
                <w:sz w:val="24"/>
                <w:lang w:eastAsia="en-US"/>
              </w:rPr>
              <w:t>:</w:t>
            </w:r>
          </w:p>
          <w:p w:rsidR="00910EE3" w:rsidRDefault="00910EE3" w:rsidP="00447308">
            <w:pPr>
              <w:spacing w:line="276" w:lineRule="auto"/>
              <w:rPr>
                <w:sz w:val="24"/>
                <w:lang w:eastAsia="en-US"/>
              </w:rPr>
            </w:pPr>
          </w:p>
          <w:p w:rsidR="00647FA9" w:rsidRDefault="00910EE3" w:rsidP="00447308">
            <w:pPr>
              <w:pStyle w:val="a8"/>
              <w:numPr>
                <w:ilvl w:val="0"/>
                <w:numId w:val="15"/>
              </w:numPr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47FA9">
              <w:rPr>
                <w:sz w:val="24"/>
                <w:lang w:eastAsia="en-US"/>
              </w:rPr>
              <w:t>По развитию</w:t>
            </w:r>
            <w:r w:rsidR="00647FA9">
              <w:rPr>
                <w:sz w:val="24"/>
                <w:lang w:eastAsia="en-US"/>
              </w:rPr>
              <w:t xml:space="preserve"> коммуникативной компетентности  (развитие речи,</w:t>
            </w:r>
            <w:proofErr w:type="gramEnd"/>
          </w:p>
          <w:p w:rsidR="00910EE3" w:rsidRPr="00647FA9" w:rsidRDefault="00910EE3" w:rsidP="00647FA9">
            <w:pPr>
              <w:spacing w:line="276" w:lineRule="auto"/>
              <w:rPr>
                <w:sz w:val="24"/>
                <w:lang w:eastAsia="en-US"/>
              </w:rPr>
            </w:pPr>
            <w:r w:rsidRPr="00647FA9">
              <w:rPr>
                <w:sz w:val="24"/>
                <w:lang w:eastAsia="en-US"/>
              </w:rPr>
              <w:t>художественная лит</w:t>
            </w:r>
            <w:r w:rsidR="00647FA9" w:rsidRPr="00647FA9">
              <w:rPr>
                <w:sz w:val="24"/>
                <w:lang w:eastAsia="en-US"/>
              </w:rPr>
              <w:t>ература, основы грамоты и письма</w:t>
            </w:r>
            <w:r w:rsidRPr="00647FA9">
              <w:rPr>
                <w:sz w:val="24"/>
                <w:lang w:eastAsia="en-US"/>
              </w:rPr>
              <w:t>)</w:t>
            </w:r>
          </w:p>
          <w:p w:rsidR="00647FA9" w:rsidRDefault="00647FA9" w:rsidP="00447308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«Какой звук?», «Подбери слово», «Добавь слог», «Что мы видим на картинке», «Расскажи», «Опиши предмет», «Наоборот», «Кому что нужно?», «Что лишнее?», «Прочитай», «Придумай слово».</w:t>
            </w:r>
            <w:proofErr w:type="gramEnd"/>
          </w:p>
          <w:p w:rsidR="00647FA9" w:rsidRDefault="00647FA9" w:rsidP="00447308">
            <w:pPr>
              <w:spacing w:line="276" w:lineRule="auto"/>
              <w:rPr>
                <w:sz w:val="24"/>
                <w:lang w:eastAsia="en-US"/>
              </w:rPr>
            </w:pPr>
          </w:p>
          <w:p w:rsidR="00647FA9" w:rsidRDefault="00647FA9" w:rsidP="00447308">
            <w:pPr>
              <w:pStyle w:val="a8"/>
              <w:numPr>
                <w:ilvl w:val="0"/>
                <w:numId w:val="15"/>
              </w:numPr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47FA9">
              <w:rPr>
                <w:sz w:val="24"/>
                <w:lang w:eastAsia="en-US"/>
              </w:rPr>
              <w:t>По развити</w:t>
            </w:r>
            <w:r>
              <w:rPr>
                <w:sz w:val="24"/>
                <w:lang w:eastAsia="en-US"/>
              </w:rPr>
              <w:t>ю познавательной компетентности (ознакомление с окружающим,</w:t>
            </w:r>
            <w:proofErr w:type="gramEnd"/>
          </w:p>
          <w:p w:rsidR="00647FA9" w:rsidRDefault="00647FA9" w:rsidP="00647FA9">
            <w:pPr>
              <w:spacing w:line="276" w:lineRule="auto"/>
              <w:rPr>
                <w:sz w:val="24"/>
                <w:lang w:eastAsia="en-US"/>
              </w:rPr>
            </w:pPr>
            <w:r w:rsidRPr="00647FA9">
              <w:rPr>
                <w:sz w:val="24"/>
                <w:lang w:eastAsia="en-US"/>
              </w:rPr>
              <w:t>экология, ФЭМП, конструирование)</w:t>
            </w:r>
          </w:p>
          <w:p w:rsidR="00647FA9" w:rsidRDefault="00647FA9" w:rsidP="0044730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«Когда это бывает?», «Четвёртый лишний», «Назови соседей числа», «Дни недели», </w:t>
            </w:r>
          </w:p>
          <w:p w:rsidR="00647FA9" w:rsidRDefault="00647FA9" w:rsidP="0044730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«Кто где живёт?»</w:t>
            </w:r>
            <w:r w:rsidR="00697467">
              <w:rPr>
                <w:sz w:val="24"/>
                <w:lang w:eastAsia="en-US"/>
              </w:rPr>
              <w:t>, «Двенадцать месяцев», «Собери из частей целое», «</w:t>
            </w:r>
            <w:proofErr w:type="gramStart"/>
            <w:r w:rsidR="00697467">
              <w:rPr>
                <w:sz w:val="24"/>
                <w:lang w:eastAsia="en-US"/>
              </w:rPr>
              <w:t>Кому</w:t>
            </w:r>
            <w:proofErr w:type="gramEnd"/>
            <w:r w:rsidR="00697467">
              <w:rPr>
                <w:sz w:val="24"/>
                <w:lang w:eastAsia="en-US"/>
              </w:rPr>
              <w:t xml:space="preserve"> что нужно для работы?», «Сосчитай»,  «Сложи по инструкции».</w:t>
            </w:r>
          </w:p>
          <w:p w:rsidR="00647FA9" w:rsidRDefault="00647FA9" w:rsidP="00447308">
            <w:pPr>
              <w:spacing w:line="276" w:lineRule="auto"/>
              <w:rPr>
                <w:sz w:val="24"/>
                <w:lang w:eastAsia="en-US"/>
              </w:rPr>
            </w:pPr>
          </w:p>
          <w:p w:rsidR="00647FA9" w:rsidRDefault="00647FA9" w:rsidP="00447308">
            <w:pPr>
              <w:pStyle w:val="a8"/>
              <w:numPr>
                <w:ilvl w:val="0"/>
                <w:numId w:val="15"/>
              </w:numPr>
              <w:spacing w:line="276" w:lineRule="auto"/>
              <w:rPr>
                <w:sz w:val="24"/>
                <w:lang w:eastAsia="en-US"/>
              </w:rPr>
            </w:pPr>
            <w:r w:rsidRPr="00647FA9">
              <w:rPr>
                <w:sz w:val="24"/>
                <w:lang w:eastAsia="en-US"/>
              </w:rPr>
              <w:lastRenderedPageBreak/>
              <w:t>По раз</w:t>
            </w:r>
            <w:r>
              <w:rPr>
                <w:sz w:val="24"/>
                <w:lang w:eastAsia="en-US"/>
              </w:rPr>
              <w:t xml:space="preserve">витию творческой компетентности </w:t>
            </w:r>
            <w:r w:rsidRPr="00647FA9">
              <w:rPr>
                <w:sz w:val="24"/>
                <w:lang w:eastAsia="en-US"/>
              </w:rPr>
              <w:t>(аппликация, лепка, рисование)</w:t>
            </w:r>
          </w:p>
          <w:p w:rsidR="00697467" w:rsidRPr="00697467" w:rsidRDefault="00697467" w:rsidP="0069746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«Подбери узор», «Дорисуй», «Продолжи ряд», «Вырежи и наклей», «Волшебный пластилин», «Раскрась».</w:t>
            </w:r>
          </w:p>
          <w:p w:rsidR="00647FA9" w:rsidRDefault="00647FA9" w:rsidP="00447308">
            <w:pPr>
              <w:spacing w:line="276" w:lineRule="auto"/>
              <w:rPr>
                <w:sz w:val="24"/>
                <w:lang w:eastAsia="en-US"/>
              </w:rPr>
            </w:pPr>
          </w:p>
          <w:p w:rsidR="00647FA9" w:rsidRDefault="00647FA9" w:rsidP="00447308">
            <w:pPr>
              <w:pStyle w:val="a8"/>
              <w:numPr>
                <w:ilvl w:val="0"/>
                <w:numId w:val="15"/>
              </w:numPr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47FA9">
              <w:rPr>
                <w:sz w:val="24"/>
                <w:lang w:eastAsia="en-US"/>
              </w:rPr>
              <w:t>По раз</w:t>
            </w:r>
            <w:r>
              <w:rPr>
                <w:sz w:val="24"/>
                <w:lang w:eastAsia="en-US"/>
              </w:rPr>
              <w:t xml:space="preserve">витию социальной компетентности </w:t>
            </w:r>
            <w:r w:rsidRPr="00647FA9">
              <w:rPr>
                <w:sz w:val="24"/>
                <w:lang w:eastAsia="en-US"/>
              </w:rPr>
              <w:t xml:space="preserve">(самопознание, художественная </w:t>
            </w:r>
            <w:proofErr w:type="gramEnd"/>
          </w:p>
          <w:p w:rsidR="00647FA9" w:rsidRDefault="00647FA9" w:rsidP="00647FA9">
            <w:pPr>
              <w:spacing w:line="276" w:lineRule="auto"/>
              <w:rPr>
                <w:sz w:val="24"/>
                <w:lang w:eastAsia="en-US"/>
              </w:rPr>
            </w:pPr>
            <w:r w:rsidRPr="00647FA9">
              <w:rPr>
                <w:sz w:val="24"/>
                <w:lang w:eastAsia="en-US"/>
              </w:rPr>
              <w:t>литература, ознакомление с окружающим, экология)</w:t>
            </w:r>
          </w:p>
          <w:p w:rsidR="00697467" w:rsidRPr="00647FA9" w:rsidRDefault="00697467" w:rsidP="00647FA9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«Живая – неживая природа», «Что нас окружает?», «Солнце, воздух и вода – наши лучшие друзья», «Моя семья», «Я и мой дом», «Как я помогаю маме и папе?», «Растения и животный мир», «Красная книга Казахстана», «Подбери костюм», «</w:t>
            </w:r>
            <w:r w:rsidR="00911747">
              <w:rPr>
                <w:sz w:val="24"/>
                <w:lang w:eastAsia="en-US"/>
              </w:rPr>
              <w:t>Какой я национальности?</w:t>
            </w:r>
            <w:r>
              <w:rPr>
                <w:sz w:val="24"/>
                <w:lang w:eastAsia="en-US"/>
              </w:rPr>
              <w:t>»</w:t>
            </w:r>
            <w:r w:rsidR="00911747">
              <w:rPr>
                <w:sz w:val="24"/>
                <w:lang w:eastAsia="en-US"/>
              </w:rPr>
              <w:t>, «Кто меня окружает?», «Правила поведения».</w:t>
            </w:r>
            <w:proofErr w:type="gramEnd"/>
          </w:p>
          <w:p w:rsidR="009A4F65" w:rsidRDefault="009A4F65" w:rsidP="00A5286F"/>
        </w:tc>
        <w:tc>
          <w:tcPr>
            <w:tcW w:w="1475" w:type="dxa"/>
          </w:tcPr>
          <w:p w:rsidR="00A5286F" w:rsidRDefault="00A5286F">
            <w:r w:rsidRPr="004F6233">
              <w:rPr>
                <w:sz w:val="24"/>
                <w:lang w:eastAsia="en-US"/>
              </w:rPr>
              <w:lastRenderedPageBreak/>
              <w:t>В течение года</w:t>
            </w:r>
          </w:p>
        </w:tc>
      </w:tr>
      <w:tr w:rsidR="009A4F65" w:rsidTr="00586C48">
        <w:tc>
          <w:tcPr>
            <w:tcW w:w="9640" w:type="dxa"/>
          </w:tcPr>
          <w:p w:rsidR="00E05E6F" w:rsidRDefault="00A5286F" w:rsidP="00FC7AC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Активные формы  работы с родителями:</w:t>
            </w:r>
          </w:p>
          <w:p w:rsidR="00FC7ACA" w:rsidRPr="00FC7ACA" w:rsidRDefault="00FC7ACA" w:rsidP="00FC7ACA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95001D" w:rsidRDefault="0095001D" w:rsidP="0095001D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Родительские собрания:</w:t>
            </w:r>
          </w:p>
          <w:p w:rsidR="0095001D" w:rsidRDefault="0095001D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Тема:</w:t>
            </w:r>
            <w:r w:rsidR="00FC7ACA">
              <w:rPr>
                <w:sz w:val="24"/>
                <w:lang w:eastAsia="en-US"/>
              </w:rPr>
              <w:t xml:space="preserve"> </w:t>
            </w:r>
            <w:r w:rsidR="00FC7ACA" w:rsidRPr="00F60FD1">
              <w:rPr>
                <w:sz w:val="24"/>
                <w:szCs w:val="24"/>
              </w:rPr>
              <w:t>«</w:t>
            </w:r>
            <w:r w:rsidR="00FC7ACA">
              <w:rPr>
                <w:sz w:val="24"/>
                <w:szCs w:val="24"/>
              </w:rPr>
              <w:t>Стратегия работы педагогов группы с воспитанниками и родителями</w:t>
            </w:r>
            <w:r w:rsidR="00FC7ACA" w:rsidRPr="00F60FD1">
              <w:rPr>
                <w:sz w:val="24"/>
                <w:szCs w:val="24"/>
              </w:rPr>
              <w:t>»</w:t>
            </w:r>
          </w:p>
          <w:p w:rsidR="0095001D" w:rsidRDefault="0095001D" w:rsidP="009500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Тема:</w:t>
            </w:r>
            <w:r w:rsidR="00FC7ACA">
              <w:rPr>
                <w:sz w:val="24"/>
                <w:lang w:eastAsia="en-US"/>
              </w:rPr>
              <w:t xml:space="preserve"> </w:t>
            </w:r>
            <w:r w:rsidR="00FC7ACA">
              <w:rPr>
                <w:sz w:val="24"/>
                <w:szCs w:val="24"/>
              </w:rPr>
              <w:t>«Психологическая готовность детей к школе».</w:t>
            </w:r>
          </w:p>
          <w:p w:rsidR="00FC7ACA" w:rsidRDefault="00FC7ACA" w:rsidP="009500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«Результаты сотрудничества детей и педагогов»</w:t>
            </w:r>
          </w:p>
          <w:p w:rsidR="00FC7ACA" w:rsidRDefault="00FC7ACA" w:rsidP="0095001D">
            <w:pPr>
              <w:spacing w:line="276" w:lineRule="auto"/>
              <w:rPr>
                <w:sz w:val="24"/>
                <w:lang w:eastAsia="en-US"/>
              </w:rPr>
            </w:pPr>
          </w:p>
          <w:p w:rsidR="00FC7ACA" w:rsidRDefault="00FC7ACA" w:rsidP="00FC7ACA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sz w:val="24"/>
                <w:lang w:eastAsia="en-US"/>
              </w:rPr>
            </w:pPr>
            <w:r w:rsidRPr="0095001D">
              <w:rPr>
                <w:sz w:val="24"/>
                <w:lang w:eastAsia="en-US"/>
              </w:rPr>
              <w:t>Индивидуальные б</w:t>
            </w:r>
            <w:r>
              <w:rPr>
                <w:sz w:val="24"/>
                <w:lang w:eastAsia="en-US"/>
              </w:rPr>
              <w:t>еседы по интересующим вопросам родителей.</w:t>
            </w:r>
          </w:p>
          <w:p w:rsidR="00E05E6F" w:rsidRPr="0095001D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</w:p>
          <w:p w:rsidR="0095001D" w:rsidRDefault="0095001D" w:rsidP="0095001D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Консультации на темы:</w:t>
            </w:r>
          </w:p>
          <w:p w:rsidR="00E05E6F" w:rsidRPr="00E05E6F" w:rsidRDefault="00E05E6F" w:rsidP="00E05E6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«Что должен знать и уметь ребёнок старшей группы»</w:t>
            </w:r>
          </w:p>
          <w:p w:rsidR="0095001D" w:rsidRDefault="0095001D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«Как победить застенчивость?»</w:t>
            </w:r>
          </w:p>
          <w:p w:rsidR="0095001D" w:rsidRDefault="0095001D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«Нравственное воспитание дошкольников»</w:t>
            </w:r>
          </w:p>
          <w:p w:rsidR="00E05E6F" w:rsidRDefault="00E05E6F" w:rsidP="00E05E6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«Понимаем ли мы друг друга?»</w:t>
            </w:r>
          </w:p>
          <w:p w:rsidR="00E05E6F" w:rsidRDefault="00E05E6F" w:rsidP="00E05E6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«Воспитание у ребёнка правильной осанки»</w:t>
            </w:r>
          </w:p>
          <w:p w:rsidR="00E05E6F" w:rsidRDefault="00E05E6F" w:rsidP="00E05E6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«Трудовое воспитание в семье»</w:t>
            </w:r>
          </w:p>
          <w:p w:rsidR="00E05E6F" w:rsidRPr="0095001D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</w:p>
          <w:p w:rsidR="0095001D" w:rsidRDefault="0095001D" w:rsidP="0095001D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Система наглядной информации в форме </w:t>
            </w:r>
            <w:r w:rsidR="00A5286F" w:rsidRPr="0095001D">
              <w:rPr>
                <w:sz w:val="24"/>
                <w:lang w:eastAsia="en-US"/>
              </w:rPr>
              <w:t>па</w:t>
            </w:r>
            <w:r w:rsidR="00447308" w:rsidRPr="0095001D">
              <w:rPr>
                <w:sz w:val="24"/>
                <w:lang w:eastAsia="en-US"/>
              </w:rPr>
              <w:t>п</w:t>
            </w:r>
            <w:r>
              <w:rPr>
                <w:sz w:val="24"/>
                <w:lang w:eastAsia="en-US"/>
              </w:rPr>
              <w:t>о</w:t>
            </w:r>
            <w:r w:rsidR="00A5286F" w:rsidRPr="0095001D">
              <w:rPr>
                <w:sz w:val="24"/>
                <w:lang w:eastAsia="en-US"/>
              </w:rPr>
              <w:t>к</w:t>
            </w:r>
            <w:r w:rsidR="00447308" w:rsidRPr="0095001D">
              <w:rPr>
                <w:sz w:val="24"/>
                <w:lang w:eastAsia="en-US"/>
              </w:rPr>
              <w:t xml:space="preserve"> – передвиж</w:t>
            </w:r>
            <w:r>
              <w:rPr>
                <w:sz w:val="24"/>
                <w:lang w:eastAsia="en-US"/>
              </w:rPr>
              <w:t>е</w:t>
            </w:r>
            <w:r w:rsidR="00A5286F" w:rsidRPr="0095001D">
              <w:rPr>
                <w:sz w:val="24"/>
                <w:lang w:eastAsia="en-US"/>
              </w:rPr>
              <w:t>к</w:t>
            </w:r>
            <w:r>
              <w:rPr>
                <w:sz w:val="24"/>
                <w:lang w:eastAsia="en-US"/>
              </w:rPr>
              <w:t>:</w:t>
            </w:r>
          </w:p>
          <w:p w:rsidR="00E05E6F" w:rsidRPr="00E05E6F" w:rsidRDefault="00E05E6F" w:rsidP="00E05E6F">
            <w:pPr>
              <w:spacing w:line="276" w:lineRule="auto"/>
              <w:rPr>
                <w:sz w:val="24"/>
                <w:lang w:eastAsia="en-US"/>
              </w:rPr>
            </w:pPr>
            <w:r w:rsidRPr="00E05E6F">
              <w:rPr>
                <w:sz w:val="24"/>
                <w:lang w:eastAsia="en-US"/>
              </w:rPr>
              <w:t>«Учим детей различать звуки и правильно их произносить»</w:t>
            </w:r>
          </w:p>
          <w:p w:rsidR="0095001D" w:rsidRDefault="0095001D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«Готовность к школе: что мы не понимаем?»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«Как не надо отвечать на детские вопросы»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«Домашние обязанности»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«Учим ребёнка общаться»</w:t>
            </w:r>
          </w:p>
          <w:p w:rsidR="0095001D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«Как воспитать грамотного пешехода?»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«Родителям будущих первоклассников»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«Игры, которые лечат»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</w:p>
          <w:p w:rsidR="00A5286F" w:rsidRDefault="0095001D" w:rsidP="0095001D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sz w:val="24"/>
                <w:lang w:eastAsia="en-US"/>
              </w:rPr>
            </w:pPr>
            <w:r w:rsidRPr="0095001D">
              <w:rPr>
                <w:sz w:val="24"/>
                <w:lang w:eastAsia="en-US"/>
              </w:rPr>
              <w:t>П</w:t>
            </w:r>
            <w:r w:rsidR="00447308" w:rsidRPr="0095001D">
              <w:rPr>
                <w:sz w:val="24"/>
                <w:lang w:eastAsia="en-US"/>
              </w:rPr>
              <w:t>ривлечение к участию в семейно-творческих конку</w:t>
            </w:r>
            <w:r>
              <w:rPr>
                <w:sz w:val="24"/>
                <w:lang w:eastAsia="en-US"/>
              </w:rPr>
              <w:t>рсах (совместная деятельность родителей и детей):</w:t>
            </w:r>
          </w:p>
          <w:p w:rsidR="0095001D" w:rsidRDefault="0095001D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«Осень в платье золотом»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«Идёт зима аукает»</w:t>
            </w:r>
          </w:p>
          <w:p w:rsidR="00E05E6F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«Весенняя капель»</w:t>
            </w:r>
          </w:p>
          <w:p w:rsidR="0095001D" w:rsidRDefault="0095001D" w:rsidP="0095001D">
            <w:pPr>
              <w:spacing w:line="276" w:lineRule="auto"/>
              <w:rPr>
                <w:sz w:val="24"/>
                <w:lang w:eastAsia="en-US"/>
              </w:rPr>
            </w:pPr>
          </w:p>
          <w:p w:rsidR="0095001D" w:rsidRDefault="0095001D" w:rsidP="0095001D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sz w:val="24"/>
                <w:lang w:eastAsia="en-US"/>
              </w:rPr>
            </w:pPr>
            <w:r w:rsidRPr="0095001D">
              <w:rPr>
                <w:sz w:val="24"/>
                <w:lang w:eastAsia="en-US"/>
              </w:rPr>
              <w:t>День открытых дверей:</w:t>
            </w:r>
          </w:p>
          <w:p w:rsidR="0095001D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Осенний бал «В</w:t>
            </w:r>
            <w:r w:rsidR="0095001D">
              <w:rPr>
                <w:sz w:val="24"/>
                <w:lang w:eastAsia="en-US"/>
              </w:rPr>
              <w:t xml:space="preserve"> гостях у осени»</w:t>
            </w:r>
          </w:p>
          <w:p w:rsidR="00E05E6F" w:rsidRPr="0095001D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Новогодний утренник «В гости к новогодней ёлке»</w:t>
            </w:r>
          </w:p>
          <w:p w:rsidR="00E05E6F" w:rsidRDefault="00E05E6F" w:rsidP="00E05E6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Концерт «Для милых мам и бабушек»</w:t>
            </w:r>
          </w:p>
          <w:p w:rsidR="00E05E6F" w:rsidRDefault="00E05E6F" w:rsidP="00E05E6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Развлечение «Мы встречаем Наурыз»</w:t>
            </w:r>
          </w:p>
          <w:p w:rsidR="0095001D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Концерт «Мы живём в многонациональной стране»</w:t>
            </w:r>
          </w:p>
          <w:p w:rsidR="00E05E6F" w:rsidRPr="0095001D" w:rsidRDefault="00E05E6F" w:rsidP="0095001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Концерт «До свиданья, детский сад!»</w:t>
            </w:r>
          </w:p>
          <w:p w:rsidR="009A4F65" w:rsidRDefault="009A4F65"/>
        </w:tc>
        <w:tc>
          <w:tcPr>
            <w:tcW w:w="1475" w:type="dxa"/>
          </w:tcPr>
          <w:p w:rsidR="00FC7ACA" w:rsidRPr="00FC7ACA" w:rsidRDefault="00FC7ACA" w:rsidP="00FC7ACA"/>
          <w:p w:rsidR="00FC7ACA" w:rsidRDefault="00FC7ACA" w:rsidP="00FC7ACA"/>
          <w:p w:rsidR="00FC7ACA" w:rsidRDefault="00FC7ACA" w:rsidP="00FC7ACA"/>
          <w:p w:rsidR="009A4F65" w:rsidRPr="00FC7ACA" w:rsidRDefault="00FC7ACA" w:rsidP="00FC7ACA">
            <w:pPr>
              <w:rPr>
                <w:sz w:val="24"/>
                <w:szCs w:val="24"/>
              </w:rPr>
            </w:pPr>
            <w:r w:rsidRPr="00FC7ACA">
              <w:rPr>
                <w:sz w:val="24"/>
                <w:szCs w:val="24"/>
              </w:rPr>
              <w:t>Сентябрь</w:t>
            </w:r>
          </w:p>
          <w:p w:rsidR="00FC7ACA" w:rsidRPr="00FC7ACA" w:rsidRDefault="00FC7ACA" w:rsidP="00FC7ACA">
            <w:pPr>
              <w:rPr>
                <w:sz w:val="24"/>
                <w:szCs w:val="24"/>
              </w:rPr>
            </w:pPr>
            <w:r w:rsidRPr="00FC7ACA">
              <w:rPr>
                <w:sz w:val="24"/>
                <w:szCs w:val="24"/>
              </w:rPr>
              <w:t>Декабрь</w:t>
            </w:r>
          </w:p>
          <w:p w:rsidR="00FC7ACA" w:rsidRDefault="00FC7ACA" w:rsidP="00FC7ACA">
            <w:pPr>
              <w:rPr>
                <w:sz w:val="24"/>
                <w:lang w:eastAsia="en-US"/>
              </w:rPr>
            </w:pPr>
            <w:r w:rsidRPr="00FC7ACA">
              <w:rPr>
                <w:sz w:val="24"/>
                <w:szCs w:val="24"/>
              </w:rPr>
              <w:t>май</w:t>
            </w:r>
            <w:r w:rsidRPr="004F6233">
              <w:rPr>
                <w:sz w:val="24"/>
                <w:lang w:eastAsia="en-US"/>
              </w:rPr>
              <w:t xml:space="preserve"> </w:t>
            </w:r>
          </w:p>
          <w:p w:rsidR="00FC7ACA" w:rsidRDefault="00FC7ACA" w:rsidP="00FC7ACA">
            <w:pPr>
              <w:rPr>
                <w:sz w:val="24"/>
                <w:lang w:eastAsia="en-US"/>
              </w:rPr>
            </w:pPr>
          </w:p>
          <w:p w:rsidR="00FC7ACA" w:rsidRDefault="00FC7ACA" w:rsidP="00FC7ACA">
            <w:pPr>
              <w:rPr>
                <w:sz w:val="24"/>
                <w:lang w:eastAsia="en-US"/>
              </w:rPr>
            </w:pPr>
          </w:p>
          <w:p w:rsidR="00FC7ACA" w:rsidRDefault="00FC7ACA" w:rsidP="00FC7ACA">
            <w:r w:rsidRPr="004F6233">
              <w:rPr>
                <w:sz w:val="24"/>
                <w:lang w:eastAsia="en-US"/>
              </w:rPr>
              <w:t xml:space="preserve">В течение </w:t>
            </w:r>
            <w:r>
              <w:rPr>
                <w:sz w:val="24"/>
                <w:lang w:eastAsia="en-US"/>
              </w:rPr>
              <w:t xml:space="preserve">2014-2015 </w:t>
            </w:r>
            <w:proofErr w:type="spellStart"/>
            <w:r>
              <w:rPr>
                <w:sz w:val="24"/>
                <w:lang w:eastAsia="en-US"/>
              </w:rPr>
              <w:t>уч.</w:t>
            </w:r>
            <w:r w:rsidRPr="004F6233">
              <w:rPr>
                <w:sz w:val="24"/>
                <w:lang w:eastAsia="en-US"/>
              </w:rPr>
              <w:t>г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  <w:p w:rsidR="00FC7ACA" w:rsidRPr="00FC7ACA" w:rsidRDefault="00FC7ACA" w:rsidP="00FC7ACA"/>
        </w:tc>
      </w:tr>
      <w:tr w:rsidR="009A4F65" w:rsidTr="00586C48">
        <w:tc>
          <w:tcPr>
            <w:tcW w:w="9640" w:type="dxa"/>
          </w:tcPr>
          <w:p w:rsidR="00A5286F" w:rsidRDefault="00A5286F" w:rsidP="00A5286F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Общественная работа:</w:t>
            </w:r>
            <w:r w:rsidR="008C2677">
              <w:rPr>
                <w:b/>
                <w:sz w:val="24"/>
                <w:lang w:eastAsia="en-US"/>
              </w:rPr>
              <w:t xml:space="preserve"> </w:t>
            </w:r>
            <w:r w:rsidR="008C2677" w:rsidRPr="008C2677">
              <w:rPr>
                <w:sz w:val="24"/>
                <w:lang w:eastAsia="en-US"/>
              </w:rPr>
              <w:t xml:space="preserve">Член </w:t>
            </w:r>
            <w:r w:rsidR="008C2677">
              <w:rPr>
                <w:sz w:val="24"/>
                <w:lang w:eastAsia="en-US"/>
              </w:rPr>
              <w:t xml:space="preserve">попечительского совета </w:t>
            </w:r>
            <w:proofErr w:type="gramStart"/>
            <w:r w:rsidR="008C2677">
              <w:rPr>
                <w:sz w:val="24"/>
                <w:lang w:eastAsia="en-US"/>
              </w:rPr>
              <w:t>ДО</w:t>
            </w:r>
            <w:proofErr w:type="gramEnd"/>
          </w:p>
          <w:p w:rsidR="009A4F65" w:rsidRDefault="009A4F65" w:rsidP="00966DA4"/>
        </w:tc>
        <w:tc>
          <w:tcPr>
            <w:tcW w:w="1475" w:type="dxa"/>
          </w:tcPr>
          <w:p w:rsidR="00A5286F" w:rsidRDefault="00A5286F">
            <w:r w:rsidRPr="004F6233">
              <w:rPr>
                <w:sz w:val="24"/>
                <w:lang w:eastAsia="en-US"/>
              </w:rPr>
              <w:t>В течение года</w:t>
            </w:r>
          </w:p>
        </w:tc>
      </w:tr>
    </w:tbl>
    <w:p w:rsidR="003A6EC1" w:rsidRDefault="003A6EC1"/>
    <w:sectPr w:rsidR="003A6EC1" w:rsidSect="003A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EB5"/>
    <w:multiLevelType w:val="hybridMultilevel"/>
    <w:tmpl w:val="9F5E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A1A"/>
    <w:multiLevelType w:val="hybridMultilevel"/>
    <w:tmpl w:val="A586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696D"/>
    <w:multiLevelType w:val="hybridMultilevel"/>
    <w:tmpl w:val="06FA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A7A"/>
    <w:multiLevelType w:val="hybridMultilevel"/>
    <w:tmpl w:val="4ED83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6401D"/>
    <w:multiLevelType w:val="hybridMultilevel"/>
    <w:tmpl w:val="D4F083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2706F"/>
    <w:multiLevelType w:val="hybridMultilevel"/>
    <w:tmpl w:val="A294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7566"/>
    <w:multiLevelType w:val="hybridMultilevel"/>
    <w:tmpl w:val="7ADCC9DC"/>
    <w:lvl w:ilvl="0" w:tplc="22461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C80DB7"/>
    <w:multiLevelType w:val="hybridMultilevel"/>
    <w:tmpl w:val="B3E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5EA0"/>
    <w:multiLevelType w:val="hybridMultilevel"/>
    <w:tmpl w:val="ACDAA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305EC"/>
    <w:multiLevelType w:val="hybridMultilevel"/>
    <w:tmpl w:val="23F0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A6750"/>
    <w:multiLevelType w:val="hybridMultilevel"/>
    <w:tmpl w:val="9D26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62D18"/>
    <w:multiLevelType w:val="hybridMultilevel"/>
    <w:tmpl w:val="59CAEF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263280"/>
    <w:multiLevelType w:val="hybridMultilevel"/>
    <w:tmpl w:val="7C3EDDBC"/>
    <w:lvl w:ilvl="0" w:tplc="9A622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53EFB"/>
    <w:multiLevelType w:val="hybridMultilevel"/>
    <w:tmpl w:val="5AB08D20"/>
    <w:lvl w:ilvl="0" w:tplc="9BDAA2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F65"/>
    <w:rsid w:val="000018EF"/>
    <w:rsid w:val="00085DD8"/>
    <w:rsid w:val="001512EA"/>
    <w:rsid w:val="001E7D45"/>
    <w:rsid w:val="00210A4F"/>
    <w:rsid w:val="00251AF8"/>
    <w:rsid w:val="0030174E"/>
    <w:rsid w:val="003A6EC1"/>
    <w:rsid w:val="003D1FB9"/>
    <w:rsid w:val="00447308"/>
    <w:rsid w:val="004559E6"/>
    <w:rsid w:val="00477B2D"/>
    <w:rsid w:val="004B088D"/>
    <w:rsid w:val="004B4524"/>
    <w:rsid w:val="004B5F7B"/>
    <w:rsid w:val="00586C48"/>
    <w:rsid w:val="005A46DA"/>
    <w:rsid w:val="00603F2B"/>
    <w:rsid w:val="00647FA9"/>
    <w:rsid w:val="00665530"/>
    <w:rsid w:val="0069091D"/>
    <w:rsid w:val="00697467"/>
    <w:rsid w:val="0075623C"/>
    <w:rsid w:val="007830B6"/>
    <w:rsid w:val="007965C8"/>
    <w:rsid w:val="007A17E0"/>
    <w:rsid w:val="007B2AD0"/>
    <w:rsid w:val="00845A00"/>
    <w:rsid w:val="008C2677"/>
    <w:rsid w:val="008D418E"/>
    <w:rsid w:val="00910EE3"/>
    <w:rsid w:val="00911747"/>
    <w:rsid w:val="0095001D"/>
    <w:rsid w:val="00966DA4"/>
    <w:rsid w:val="009A4F65"/>
    <w:rsid w:val="00A5286F"/>
    <w:rsid w:val="00B01BF2"/>
    <w:rsid w:val="00C75D7C"/>
    <w:rsid w:val="00D63C24"/>
    <w:rsid w:val="00DC7FDC"/>
    <w:rsid w:val="00E05E6F"/>
    <w:rsid w:val="00EF3832"/>
    <w:rsid w:val="00F06177"/>
    <w:rsid w:val="00FB63F0"/>
    <w:rsid w:val="00FC7ACA"/>
    <w:rsid w:val="00FD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A4F65"/>
    <w:rPr>
      <w:szCs w:val="20"/>
      <w:lang w:val="en-US"/>
    </w:rPr>
  </w:style>
  <w:style w:type="character" w:customStyle="1" w:styleId="a4">
    <w:name w:val="Подзаголовок Знак"/>
    <w:basedOn w:val="a0"/>
    <w:link w:val="a3"/>
    <w:rsid w:val="009A4F6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9A4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9A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4F6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512EA"/>
    <w:pPr>
      <w:spacing w:before="100" w:beforeAutospacing="1" w:after="100" w:afterAutospacing="1"/>
    </w:pPr>
    <w:rPr>
      <w:sz w:val="24"/>
    </w:rPr>
  </w:style>
  <w:style w:type="character" w:customStyle="1" w:styleId="a7">
    <w:name w:val="Без интервала Знак"/>
    <w:link w:val="a6"/>
    <w:locked/>
    <w:rsid w:val="00EF3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2013-11-06T07:47:00Z</dcterms:created>
  <dcterms:modified xsi:type="dcterms:W3CDTF">2015-02-15T15:00:00Z</dcterms:modified>
</cp:coreProperties>
</file>